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03" w:rsidRPr="000C121F" w:rsidRDefault="00715A03" w:rsidP="00715A03">
      <w:pPr>
        <w:tabs>
          <w:tab w:val="left" w:pos="931"/>
        </w:tabs>
        <w:spacing w:line="242" w:lineRule="auto"/>
        <w:jc w:val="center"/>
        <w:rPr>
          <w:b/>
        </w:rPr>
      </w:pPr>
      <w:r w:rsidRPr="000C121F">
        <w:rPr>
          <w:b/>
        </w:rPr>
        <w:t xml:space="preserve">МУНИЦИПАЛЬНОЕ БЮДЖЕТНОЕ ДОШКОЛЬНОЕ </w:t>
      </w:r>
      <w:r>
        <w:rPr>
          <w:b/>
        </w:rPr>
        <w:t xml:space="preserve">ОБРАЗОВАТЕЛЬНОЕ </w:t>
      </w:r>
      <w:r w:rsidRPr="000C121F">
        <w:rPr>
          <w:b/>
        </w:rPr>
        <w:t>УЧРЕЖДЕНИЕ</w:t>
      </w:r>
    </w:p>
    <w:p w:rsidR="00715A03" w:rsidRPr="00715A03" w:rsidRDefault="00715A03" w:rsidP="00715A03">
      <w:pPr>
        <w:jc w:val="center"/>
        <w:rPr>
          <w:b/>
        </w:rPr>
        <w:sectPr w:rsidR="00715A03" w:rsidRPr="00715A03" w:rsidSect="00E44F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C121F">
        <w:rPr>
          <w:b/>
        </w:rPr>
        <w:t>ДЕТСКИЙ САД №5 Г. КАМЕНКИ КАМЕНСКОГО РАЙОНА ПЕНЗЕНСКОЙ ОБЛАС</w:t>
      </w:r>
      <w:r>
        <w:rPr>
          <w:b/>
        </w:rPr>
        <w:t>ТИ</w:t>
      </w:r>
    </w:p>
    <w:p w:rsidR="00715A03" w:rsidRDefault="00715A03" w:rsidP="00715A03"/>
    <w:p w:rsidR="00715A03" w:rsidRDefault="00715A03" w:rsidP="00715A03"/>
    <w:p w:rsidR="00715A03" w:rsidRDefault="00715A03" w:rsidP="00715A03">
      <w:pPr>
        <w:tabs>
          <w:tab w:val="left" w:pos="931"/>
        </w:tabs>
        <w:spacing w:line="242" w:lineRule="auto"/>
      </w:pPr>
      <w:r>
        <w:t>ПРИНЯТО         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715A03" w:rsidRDefault="00715A03" w:rsidP="00715A03">
      <w:pPr>
        <w:tabs>
          <w:tab w:val="left" w:pos="931"/>
        </w:tabs>
        <w:spacing w:line="242" w:lineRule="auto"/>
      </w:pPr>
      <w:r>
        <w:t>ДЕТСКИЙ САД №5 Г. КАМЕНКИ</w:t>
      </w:r>
    </w:p>
    <w:p w:rsidR="00715A03" w:rsidRDefault="00715A03" w:rsidP="00715A03">
      <w:pPr>
        <w:tabs>
          <w:tab w:val="left" w:pos="931"/>
        </w:tabs>
        <w:spacing w:line="242" w:lineRule="auto"/>
      </w:pPr>
      <w:r w:rsidRPr="00A915E6">
        <w:rPr>
          <w:u w:val="single"/>
        </w:rPr>
        <w:t xml:space="preserve">Протокол от </w:t>
      </w:r>
      <w:r>
        <w:rPr>
          <w:u w:val="single"/>
        </w:rPr>
        <w:t>30</w:t>
      </w:r>
      <w:r w:rsidRPr="00A915E6">
        <w:rPr>
          <w:u w:val="single"/>
        </w:rPr>
        <w:t xml:space="preserve"> </w:t>
      </w:r>
      <w:r>
        <w:rPr>
          <w:u w:val="single"/>
        </w:rPr>
        <w:t>августа</w:t>
      </w:r>
      <w:r w:rsidRPr="00A915E6">
        <w:rPr>
          <w:u w:val="single"/>
        </w:rPr>
        <w:t xml:space="preserve"> 20</w:t>
      </w:r>
      <w:r w:rsidR="006F1CDD">
        <w:rPr>
          <w:u w:val="single"/>
        </w:rPr>
        <w:t>22</w:t>
      </w:r>
      <w:r w:rsidRPr="00A915E6">
        <w:rPr>
          <w:u w:val="single"/>
        </w:rPr>
        <w:t>г.</w:t>
      </w:r>
      <w:r>
        <w:rPr>
          <w:u w:val="single"/>
        </w:rPr>
        <w:t xml:space="preserve"> </w:t>
      </w:r>
      <w:r w:rsidRPr="00A915E6">
        <w:rPr>
          <w:u w:val="single"/>
        </w:rPr>
        <w:t>№</w:t>
      </w:r>
      <w:r>
        <w:rPr>
          <w:u w:val="single"/>
        </w:rPr>
        <w:t xml:space="preserve"> 1</w:t>
      </w:r>
      <w:r>
        <w:t xml:space="preserve"> </w:t>
      </w:r>
    </w:p>
    <w:p w:rsidR="00715A03" w:rsidRDefault="00715A03" w:rsidP="00715A03">
      <w:pPr>
        <w:tabs>
          <w:tab w:val="left" w:pos="931"/>
        </w:tabs>
        <w:spacing w:line="242" w:lineRule="auto"/>
      </w:pPr>
      <w:r>
        <w:t xml:space="preserve">                                                           </w:t>
      </w:r>
    </w:p>
    <w:p w:rsidR="00715A03" w:rsidRPr="00C04588" w:rsidRDefault="00715A03" w:rsidP="00715A03">
      <w:pPr>
        <w:tabs>
          <w:tab w:val="left" w:pos="931"/>
        </w:tabs>
        <w:spacing w:line="242" w:lineRule="auto"/>
        <w:rPr>
          <w:sz w:val="24"/>
        </w:rPr>
      </w:pPr>
      <w:r w:rsidRPr="00A915E6">
        <w:rPr>
          <w:u w:val="single"/>
        </w:rPr>
        <w:lastRenderedPageBreak/>
        <w:t xml:space="preserve"> </w:t>
      </w:r>
      <w:r>
        <w:t xml:space="preserve">                                                                                                                                 </w:t>
      </w:r>
    </w:p>
    <w:p w:rsidR="00715A03" w:rsidRDefault="00715A03" w:rsidP="00715A03">
      <w:pPr>
        <w:tabs>
          <w:tab w:val="left" w:pos="931"/>
        </w:tabs>
        <w:spacing w:line="242" w:lineRule="auto"/>
        <w:jc w:val="right"/>
      </w:pPr>
    </w:p>
    <w:p w:rsidR="00715A03" w:rsidRDefault="00715A03" w:rsidP="00715A03">
      <w:pPr>
        <w:tabs>
          <w:tab w:val="left" w:pos="931"/>
        </w:tabs>
        <w:spacing w:line="242" w:lineRule="auto"/>
        <w:jc w:val="right"/>
      </w:pPr>
      <w:r>
        <w:t>УТВЕРЖДЕНО</w:t>
      </w:r>
    </w:p>
    <w:p w:rsidR="00715A03" w:rsidRDefault="00715A03" w:rsidP="00715A03">
      <w:pPr>
        <w:tabs>
          <w:tab w:val="left" w:pos="931"/>
        </w:tabs>
        <w:spacing w:line="242" w:lineRule="auto"/>
        <w:jc w:val="right"/>
      </w:pPr>
      <w:r>
        <w:t xml:space="preserve">                                                  приказом МБДОУ </w:t>
      </w:r>
    </w:p>
    <w:p w:rsidR="00715A03" w:rsidRDefault="00715A03" w:rsidP="00715A03">
      <w:pPr>
        <w:tabs>
          <w:tab w:val="left" w:pos="931"/>
        </w:tabs>
        <w:spacing w:line="242" w:lineRule="auto"/>
        <w:jc w:val="right"/>
      </w:pPr>
      <w:r>
        <w:t xml:space="preserve">                     ДЕТСКИЙ   САД №5 Г. КАМЕНКИ </w:t>
      </w:r>
    </w:p>
    <w:p w:rsidR="00715A03" w:rsidRDefault="00715A03" w:rsidP="00715A03">
      <w:pPr>
        <w:tabs>
          <w:tab w:val="left" w:pos="931"/>
        </w:tabs>
        <w:spacing w:line="242" w:lineRule="auto"/>
        <w:jc w:val="right"/>
        <w:sectPr w:rsidR="00715A03" w:rsidSect="00E44F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                                            от 01. 09. 20</w:t>
      </w:r>
      <w:r w:rsidR="006F1CDD">
        <w:t xml:space="preserve">22 </w:t>
      </w:r>
      <w:r>
        <w:t xml:space="preserve">г. № 64 - </w:t>
      </w:r>
      <w:proofErr w:type="spellStart"/>
      <w:r>
        <w:t>п</w:t>
      </w:r>
      <w:proofErr w:type="spellEnd"/>
    </w:p>
    <w:p w:rsidR="00715A03" w:rsidRDefault="00715A03" w:rsidP="00715A03"/>
    <w:p w:rsidR="00715A03" w:rsidRDefault="00715A03" w:rsidP="00715A03"/>
    <w:p w:rsidR="00715A03" w:rsidRDefault="00715A03" w:rsidP="00715A03"/>
    <w:p w:rsidR="00715A03" w:rsidRDefault="00715A03" w:rsidP="00715A03">
      <w:pPr>
        <w:sectPr w:rsidR="00715A03" w:rsidSect="00E44F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5A03" w:rsidRDefault="00715A03" w:rsidP="00715A03"/>
    <w:p w:rsidR="00715A03" w:rsidRDefault="00715A03" w:rsidP="00715A03"/>
    <w:p w:rsidR="00715A03" w:rsidRDefault="00715A03" w:rsidP="00715A03"/>
    <w:p w:rsidR="00715A03" w:rsidRDefault="00715A03" w:rsidP="00715A03"/>
    <w:p w:rsidR="00715A03" w:rsidRDefault="00715A03" w:rsidP="00715A03"/>
    <w:p w:rsidR="00715A03" w:rsidRDefault="00715A03" w:rsidP="00715A03"/>
    <w:p w:rsidR="00715A03" w:rsidRDefault="00715A03" w:rsidP="00715A03"/>
    <w:p w:rsidR="00715A03" w:rsidRDefault="00715A03" w:rsidP="00715A03"/>
    <w:p w:rsidR="00715A03" w:rsidRDefault="00715A03" w:rsidP="00715A03"/>
    <w:p w:rsidR="00715A03" w:rsidRDefault="00715A03" w:rsidP="00715A03"/>
    <w:p w:rsidR="00715A03" w:rsidRPr="00E44FCE" w:rsidRDefault="00715A03" w:rsidP="00715A03">
      <w:pPr>
        <w:jc w:val="center"/>
        <w:rPr>
          <w:b/>
          <w:sz w:val="40"/>
          <w:szCs w:val="40"/>
        </w:rPr>
      </w:pPr>
      <w:r w:rsidRPr="00E44FCE">
        <w:rPr>
          <w:b/>
          <w:sz w:val="40"/>
          <w:szCs w:val="40"/>
        </w:rPr>
        <w:t>ПОЛОЖЕНИЕ</w:t>
      </w:r>
    </w:p>
    <w:p w:rsidR="00715A03" w:rsidRPr="00E44FCE" w:rsidRDefault="00715A03" w:rsidP="00715A03">
      <w:pPr>
        <w:jc w:val="center"/>
        <w:rPr>
          <w:b/>
          <w:sz w:val="40"/>
          <w:szCs w:val="40"/>
        </w:rPr>
      </w:pPr>
    </w:p>
    <w:p w:rsidR="00715A03" w:rsidRPr="00E44FCE" w:rsidRDefault="00715A03" w:rsidP="00715A03">
      <w:pPr>
        <w:jc w:val="center"/>
        <w:rPr>
          <w:b/>
          <w:sz w:val="40"/>
          <w:szCs w:val="40"/>
        </w:rPr>
      </w:pPr>
      <w:r w:rsidRPr="00E44FCE">
        <w:rPr>
          <w:b/>
          <w:sz w:val="40"/>
          <w:szCs w:val="40"/>
        </w:rPr>
        <w:t>о методическом кабинете</w:t>
      </w:r>
    </w:p>
    <w:p w:rsidR="00715A03" w:rsidRDefault="00715A03" w:rsidP="00715A03">
      <w:pPr>
        <w:rPr>
          <w:noProof/>
          <w:lang w:eastAsia="ru-RU"/>
        </w:rPr>
      </w:pPr>
    </w:p>
    <w:p w:rsidR="00715A03" w:rsidRDefault="00715A03" w:rsidP="00715A03">
      <w:pPr>
        <w:jc w:val="center"/>
        <w:sectPr w:rsidR="00715A03" w:rsidSect="00715A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35F8" w:rsidRPr="00FB1AD3" w:rsidRDefault="000935F8" w:rsidP="000935F8">
      <w:pPr>
        <w:ind w:firstLine="284"/>
        <w:jc w:val="both"/>
        <w:rPr>
          <w:b/>
          <w:sz w:val="24"/>
          <w:szCs w:val="24"/>
          <w:lang w:eastAsia="ru-RU"/>
        </w:rPr>
      </w:pPr>
      <w:r w:rsidRPr="00FB1AD3">
        <w:rPr>
          <w:b/>
          <w:sz w:val="24"/>
          <w:szCs w:val="24"/>
          <w:lang w:val="en-US" w:eastAsia="ru-RU"/>
        </w:rPr>
        <w:lastRenderedPageBreak/>
        <w:t>I</w:t>
      </w:r>
      <w:r w:rsidRPr="00FB1AD3">
        <w:rPr>
          <w:b/>
          <w:sz w:val="24"/>
          <w:szCs w:val="24"/>
          <w:lang w:eastAsia="ru-RU"/>
        </w:rPr>
        <w:t>. Общие положения</w:t>
      </w:r>
    </w:p>
    <w:p w:rsidR="000935F8" w:rsidRPr="00FB1AD3" w:rsidRDefault="000935F8" w:rsidP="000935F8">
      <w:pPr>
        <w:ind w:firstLine="284"/>
        <w:jc w:val="both"/>
        <w:rPr>
          <w:b/>
          <w:sz w:val="24"/>
          <w:szCs w:val="24"/>
          <w:lang w:eastAsia="ru-RU"/>
        </w:rPr>
      </w:pP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 xml:space="preserve">1.1. Настоящее положение разработано для муниципального бюджетного дошкольного образовательного учреждения (ДОУ) в соответствии с </w:t>
      </w:r>
      <w:r w:rsidRPr="00FB1AD3">
        <w:rPr>
          <w:rFonts w:eastAsia="Calibri"/>
          <w:sz w:val="24"/>
          <w:szCs w:val="24"/>
        </w:rPr>
        <w:t xml:space="preserve">Федеральным законом от 29 декабря 2012г. № 273- ФЗ «Об образовании в Российской Федерации», </w:t>
      </w:r>
      <w:r w:rsidRPr="00FB1AD3">
        <w:rPr>
          <w:sz w:val="24"/>
          <w:szCs w:val="24"/>
          <w:lang w:eastAsia="ru-RU"/>
        </w:rPr>
        <w:t xml:space="preserve">ФГОС ДО, </w:t>
      </w:r>
      <w:r w:rsidRPr="00FB1AD3">
        <w:rPr>
          <w:rFonts w:eastAsia="Calibri"/>
          <w:sz w:val="24"/>
          <w:szCs w:val="24"/>
        </w:rPr>
        <w:t xml:space="preserve"> Уставом ДОУ.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1.2. Методический кабинет составляет информационную подсистему методической работы в ДОУ. Является центром</w:t>
      </w:r>
      <w:r w:rsidRPr="00FB1AD3">
        <w:rPr>
          <w:color w:val="FF6600"/>
          <w:sz w:val="24"/>
          <w:szCs w:val="24"/>
          <w:lang w:eastAsia="ru-RU"/>
        </w:rPr>
        <w:t xml:space="preserve">  </w:t>
      </w:r>
      <w:r w:rsidRPr="00FB1AD3">
        <w:rPr>
          <w:sz w:val="24"/>
          <w:szCs w:val="24"/>
          <w:lang w:eastAsia="ru-RU"/>
        </w:rPr>
        <w:t>систематизации и отбора информации, организует оперативное ознакомление педагогов, родителей, общественности с научно-методической информацией, нормативно-правовыми документами, создает банк данных, организует своевременное поступление необходимой информации.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1.3. Работа методического кабинета находится в непосредственном     подчинении руководителя ДОУ.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 xml:space="preserve">1.3. Методическое руководство кабинетом осуществляет старший воспитатель, на него возлагается ответственность за нормативно – правовое, программно – методическое, информационное обеспечение  </w:t>
      </w:r>
      <w:proofErr w:type="spellStart"/>
      <w:r w:rsidRPr="00FB1AD3">
        <w:rPr>
          <w:sz w:val="24"/>
          <w:szCs w:val="24"/>
          <w:lang w:eastAsia="ru-RU"/>
        </w:rPr>
        <w:t>воспитательно</w:t>
      </w:r>
      <w:proofErr w:type="spellEnd"/>
      <w:r w:rsidRPr="00FB1AD3">
        <w:rPr>
          <w:sz w:val="24"/>
          <w:szCs w:val="24"/>
          <w:lang w:eastAsia="ru-RU"/>
        </w:rPr>
        <w:t xml:space="preserve"> – образовательного  процесса,  планирование и организация методической работы ДОУ.  </w:t>
      </w:r>
    </w:p>
    <w:p w:rsidR="000935F8" w:rsidRPr="00FB1AD3" w:rsidRDefault="000935F8" w:rsidP="000935F8">
      <w:pPr>
        <w:ind w:firstLine="284"/>
        <w:jc w:val="both"/>
        <w:rPr>
          <w:b/>
          <w:bCs/>
          <w:sz w:val="24"/>
          <w:szCs w:val="24"/>
          <w:lang w:eastAsia="ru-RU"/>
        </w:rPr>
      </w:pPr>
    </w:p>
    <w:p w:rsidR="000935F8" w:rsidRPr="00FB1AD3" w:rsidRDefault="000935F8" w:rsidP="000935F8">
      <w:pPr>
        <w:ind w:firstLine="284"/>
        <w:jc w:val="both"/>
        <w:rPr>
          <w:b/>
          <w:bCs/>
          <w:sz w:val="24"/>
          <w:szCs w:val="24"/>
          <w:u w:val="single"/>
          <w:lang w:eastAsia="ru-RU"/>
        </w:rPr>
      </w:pPr>
      <w:r w:rsidRPr="00FB1AD3">
        <w:rPr>
          <w:b/>
          <w:bCs/>
          <w:sz w:val="24"/>
          <w:szCs w:val="24"/>
          <w:lang w:val="en-US" w:eastAsia="ru-RU"/>
        </w:rPr>
        <w:t>II</w:t>
      </w:r>
      <w:r w:rsidRPr="00FB1AD3">
        <w:rPr>
          <w:b/>
          <w:bCs/>
          <w:sz w:val="24"/>
          <w:szCs w:val="24"/>
          <w:lang w:eastAsia="ru-RU"/>
        </w:rPr>
        <w:t xml:space="preserve">.   </w:t>
      </w:r>
      <w:r w:rsidRPr="00FB1AD3">
        <w:rPr>
          <w:b/>
          <w:bCs/>
          <w:sz w:val="24"/>
          <w:szCs w:val="24"/>
          <w:u w:val="single"/>
          <w:lang w:eastAsia="ru-RU"/>
        </w:rPr>
        <w:t>Цель и задачи.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2.1. Цель:  формирование  и развитие  профессиональных качеств педагогов,  создание условий  для их профессионального  роста и повышения  педагогического мастерства,  совершенствование  творческого потенциала   каждого педагога, направленное на  оптимальное  формирование и развитие   личности ребенка.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 xml:space="preserve">2.2.  Задачи методического кабинета: </w:t>
      </w:r>
    </w:p>
    <w:p w:rsidR="000935F8" w:rsidRPr="00FB1AD3" w:rsidRDefault="000935F8" w:rsidP="000935F8">
      <w:pPr>
        <w:widowControl/>
        <w:numPr>
          <w:ilvl w:val="0"/>
          <w:numId w:val="1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устанавливает  и регулирует  связи ДОУ  с методическим центром  на муниципальном  уровне;</w:t>
      </w:r>
    </w:p>
    <w:p w:rsidR="000935F8" w:rsidRPr="00FB1AD3" w:rsidRDefault="000935F8" w:rsidP="000935F8">
      <w:pPr>
        <w:widowControl/>
        <w:numPr>
          <w:ilvl w:val="0"/>
          <w:numId w:val="1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 xml:space="preserve">взаимодействует с  родителями (законными представителями) воспитанников, </w:t>
      </w:r>
      <w:proofErr w:type="spellStart"/>
      <w:r w:rsidRPr="00FB1AD3">
        <w:rPr>
          <w:sz w:val="24"/>
          <w:szCs w:val="24"/>
          <w:lang w:eastAsia="ru-RU"/>
        </w:rPr>
        <w:t>социокультурными</w:t>
      </w:r>
      <w:proofErr w:type="spellEnd"/>
      <w:r w:rsidRPr="00FB1AD3">
        <w:rPr>
          <w:sz w:val="24"/>
          <w:szCs w:val="24"/>
          <w:lang w:eastAsia="ru-RU"/>
        </w:rPr>
        <w:t xml:space="preserve">   учреждениями города</w:t>
      </w:r>
    </w:p>
    <w:p w:rsidR="000935F8" w:rsidRPr="00FB1AD3" w:rsidRDefault="000935F8" w:rsidP="000935F8">
      <w:pPr>
        <w:widowControl/>
        <w:numPr>
          <w:ilvl w:val="0"/>
          <w:numId w:val="1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осуществляет подбор  литературы и методических материалов по всем разделам  «Программы», обобщает и  систематизирует  методические материалы по обучению  и воспитанию детей дошкольного возраста;</w:t>
      </w:r>
    </w:p>
    <w:p w:rsidR="000935F8" w:rsidRPr="00FB1AD3" w:rsidRDefault="000935F8" w:rsidP="000935F8">
      <w:pPr>
        <w:widowControl/>
        <w:numPr>
          <w:ilvl w:val="0"/>
          <w:numId w:val="1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 xml:space="preserve"> составляет аннотации по  использованию материалов;</w:t>
      </w:r>
    </w:p>
    <w:p w:rsidR="000935F8" w:rsidRPr="00FB1AD3" w:rsidRDefault="000935F8" w:rsidP="000935F8">
      <w:pPr>
        <w:widowControl/>
        <w:numPr>
          <w:ilvl w:val="0"/>
          <w:numId w:val="1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организует выставки  для педагогов  по задачам  годового  плана, темам педагогических советов, новинкам  литературы;</w:t>
      </w:r>
    </w:p>
    <w:p w:rsidR="000935F8" w:rsidRPr="00FB1AD3" w:rsidRDefault="000935F8" w:rsidP="000935F8">
      <w:pPr>
        <w:widowControl/>
        <w:numPr>
          <w:ilvl w:val="0"/>
          <w:numId w:val="1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 xml:space="preserve">разрабатывает и оформляет  методические  мероприятия  в помощь воспитателям </w:t>
      </w:r>
    </w:p>
    <w:p w:rsidR="000935F8" w:rsidRPr="00FB1AD3" w:rsidRDefault="000935F8" w:rsidP="000935F8">
      <w:pPr>
        <w:widowControl/>
        <w:numPr>
          <w:ilvl w:val="0"/>
          <w:numId w:val="1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адаптирует ДОУ  к социальному заказу   и особенностям развития дошкольников.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</w:p>
    <w:p w:rsidR="000935F8" w:rsidRPr="00FB1AD3" w:rsidRDefault="000935F8" w:rsidP="000935F8">
      <w:pPr>
        <w:ind w:firstLine="284"/>
        <w:jc w:val="both"/>
        <w:rPr>
          <w:b/>
          <w:sz w:val="24"/>
          <w:szCs w:val="24"/>
          <w:u w:val="single"/>
          <w:lang w:eastAsia="ru-RU"/>
        </w:rPr>
      </w:pPr>
      <w:r w:rsidRPr="00FB1AD3">
        <w:rPr>
          <w:b/>
          <w:sz w:val="24"/>
          <w:szCs w:val="24"/>
          <w:lang w:val="en-US" w:eastAsia="ru-RU"/>
        </w:rPr>
        <w:t>III</w:t>
      </w:r>
      <w:r w:rsidRPr="00FB1AD3">
        <w:rPr>
          <w:b/>
          <w:sz w:val="24"/>
          <w:szCs w:val="24"/>
          <w:lang w:eastAsia="ru-RU"/>
        </w:rPr>
        <w:t xml:space="preserve">.   </w:t>
      </w:r>
      <w:r w:rsidRPr="00FB1AD3">
        <w:rPr>
          <w:b/>
          <w:sz w:val="24"/>
          <w:szCs w:val="24"/>
          <w:u w:val="single"/>
          <w:lang w:eastAsia="ru-RU"/>
        </w:rPr>
        <w:t>Организация и формы работы.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3.1 Организация работы методического кабинета  осуществляется по следующим блокам: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b/>
          <w:i/>
          <w:sz w:val="24"/>
          <w:szCs w:val="24"/>
          <w:lang w:val="en-US" w:eastAsia="ru-RU"/>
        </w:rPr>
        <w:t>I</w:t>
      </w:r>
      <w:r w:rsidRPr="00FB1AD3">
        <w:rPr>
          <w:b/>
          <w:i/>
          <w:sz w:val="24"/>
          <w:szCs w:val="24"/>
          <w:lang w:eastAsia="ru-RU"/>
        </w:rPr>
        <w:t xml:space="preserve"> блок</w:t>
      </w:r>
      <w:r w:rsidRPr="00FB1AD3">
        <w:rPr>
          <w:sz w:val="24"/>
          <w:szCs w:val="24"/>
          <w:lang w:eastAsia="ru-RU"/>
        </w:rPr>
        <w:t xml:space="preserve"> – нормативно – правовое обеспечение деятельности методического кабинета:</w:t>
      </w:r>
    </w:p>
    <w:p w:rsidR="000935F8" w:rsidRPr="00FB1AD3" w:rsidRDefault="000935F8" w:rsidP="000935F8">
      <w:pPr>
        <w:widowControl/>
        <w:numPr>
          <w:ilvl w:val="0"/>
          <w:numId w:val="2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Федеральные, региональные  нормативно – правовые документы, регламентирующие деятельность  ДОУ;</w:t>
      </w:r>
    </w:p>
    <w:p w:rsidR="000935F8" w:rsidRPr="00FB1AD3" w:rsidRDefault="000935F8" w:rsidP="000935F8">
      <w:pPr>
        <w:widowControl/>
        <w:numPr>
          <w:ilvl w:val="0"/>
          <w:numId w:val="2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Локальные акты ДОУ;</w:t>
      </w:r>
    </w:p>
    <w:p w:rsidR="000935F8" w:rsidRPr="00FB1AD3" w:rsidRDefault="000935F8" w:rsidP="000935F8">
      <w:pPr>
        <w:widowControl/>
        <w:numPr>
          <w:ilvl w:val="0"/>
          <w:numId w:val="2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Должностные обязанности  руководителя  образовательного учреждения,  заведующего методическим кабинетом, должностные обязанности педагогов.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b/>
          <w:i/>
          <w:sz w:val="24"/>
          <w:szCs w:val="24"/>
          <w:lang w:val="en-US" w:eastAsia="ru-RU"/>
        </w:rPr>
        <w:t>II</w:t>
      </w:r>
      <w:r w:rsidRPr="00FB1AD3">
        <w:rPr>
          <w:b/>
          <w:i/>
          <w:sz w:val="24"/>
          <w:szCs w:val="24"/>
          <w:lang w:eastAsia="ru-RU"/>
        </w:rPr>
        <w:t xml:space="preserve"> блок</w:t>
      </w:r>
      <w:r w:rsidRPr="00FB1AD3">
        <w:rPr>
          <w:sz w:val="24"/>
          <w:szCs w:val="24"/>
          <w:lang w:eastAsia="ru-RU"/>
        </w:rPr>
        <w:t xml:space="preserve"> – планирование деятельности образовательного учреждения:</w:t>
      </w:r>
    </w:p>
    <w:p w:rsidR="000935F8" w:rsidRPr="00FB1AD3" w:rsidRDefault="000935F8" w:rsidP="000935F8">
      <w:pPr>
        <w:widowControl/>
        <w:numPr>
          <w:ilvl w:val="0"/>
          <w:numId w:val="3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Программа  развития образовательного учреждения;</w:t>
      </w:r>
    </w:p>
    <w:p w:rsidR="000935F8" w:rsidRPr="00FB1AD3" w:rsidRDefault="000935F8" w:rsidP="000935F8">
      <w:pPr>
        <w:widowControl/>
        <w:numPr>
          <w:ilvl w:val="0"/>
          <w:numId w:val="3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Годовое планирование работы ДОУ:</w:t>
      </w:r>
    </w:p>
    <w:p w:rsidR="000935F8" w:rsidRPr="00FB1AD3" w:rsidRDefault="000935F8" w:rsidP="000935F8">
      <w:pPr>
        <w:widowControl/>
        <w:numPr>
          <w:ilvl w:val="0"/>
          <w:numId w:val="3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lastRenderedPageBreak/>
        <w:t>Текущее планирование работы (комплексный план работы на месяц);</w:t>
      </w:r>
    </w:p>
    <w:p w:rsidR="000935F8" w:rsidRPr="00FB1AD3" w:rsidRDefault="000935F8" w:rsidP="000935F8">
      <w:pPr>
        <w:widowControl/>
        <w:numPr>
          <w:ilvl w:val="0"/>
          <w:numId w:val="3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Планирование  работы структурных  подразделений образовательного учреждения (педагогического совета, творческой группы);</w:t>
      </w:r>
    </w:p>
    <w:p w:rsidR="000935F8" w:rsidRPr="00FB1AD3" w:rsidRDefault="000935F8" w:rsidP="000935F8">
      <w:pPr>
        <w:widowControl/>
        <w:numPr>
          <w:ilvl w:val="0"/>
          <w:numId w:val="3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Протоколы заседаний    педагогических советов.</w:t>
      </w:r>
    </w:p>
    <w:p w:rsidR="000935F8" w:rsidRPr="00FB1AD3" w:rsidRDefault="000935F8" w:rsidP="000935F8">
      <w:pPr>
        <w:widowControl/>
        <w:numPr>
          <w:ilvl w:val="0"/>
          <w:numId w:val="3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Программы, сценарии подготовки и проведения праздников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b/>
          <w:i/>
          <w:sz w:val="24"/>
          <w:szCs w:val="24"/>
          <w:lang w:eastAsia="ru-RU"/>
        </w:rPr>
        <w:t>III блок</w:t>
      </w:r>
      <w:r w:rsidRPr="00FB1AD3">
        <w:rPr>
          <w:sz w:val="24"/>
          <w:szCs w:val="24"/>
          <w:lang w:eastAsia="ru-RU"/>
        </w:rPr>
        <w:t xml:space="preserve"> – информационное обеспечение  </w:t>
      </w:r>
      <w:proofErr w:type="spellStart"/>
      <w:r w:rsidRPr="00FB1AD3">
        <w:rPr>
          <w:sz w:val="24"/>
          <w:szCs w:val="24"/>
          <w:lang w:eastAsia="ru-RU"/>
        </w:rPr>
        <w:t>воспитательно</w:t>
      </w:r>
      <w:proofErr w:type="spellEnd"/>
      <w:r w:rsidRPr="00FB1AD3">
        <w:rPr>
          <w:sz w:val="24"/>
          <w:szCs w:val="24"/>
          <w:lang w:eastAsia="ru-RU"/>
        </w:rPr>
        <w:t xml:space="preserve"> -  образовательного процесса:</w:t>
      </w:r>
    </w:p>
    <w:p w:rsidR="000935F8" w:rsidRPr="00FB1AD3" w:rsidRDefault="000935F8" w:rsidP="000935F8">
      <w:pPr>
        <w:widowControl/>
        <w:numPr>
          <w:ilvl w:val="0"/>
          <w:numId w:val="4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Информационные материалы, освещающие передовой педагогический опыт работы педагогов образовательного учреждения, района,  области;</w:t>
      </w:r>
    </w:p>
    <w:p w:rsidR="000935F8" w:rsidRPr="00FB1AD3" w:rsidRDefault="000935F8" w:rsidP="000935F8">
      <w:pPr>
        <w:widowControl/>
        <w:numPr>
          <w:ilvl w:val="0"/>
          <w:numId w:val="4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Информационные материалы  о новых исследованиях  в области педагогики, психологии, методики;</w:t>
      </w:r>
    </w:p>
    <w:p w:rsidR="000935F8" w:rsidRPr="00FB1AD3" w:rsidRDefault="000935F8" w:rsidP="000935F8">
      <w:pPr>
        <w:widowControl/>
        <w:numPr>
          <w:ilvl w:val="0"/>
          <w:numId w:val="4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Информационные материалы   по проблемам,  над которыми  работает  ДОУ;</w:t>
      </w:r>
    </w:p>
    <w:p w:rsidR="000935F8" w:rsidRPr="00FB1AD3" w:rsidRDefault="000935F8" w:rsidP="000935F8">
      <w:pPr>
        <w:widowControl/>
        <w:numPr>
          <w:ilvl w:val="0"/>
          <w:numId w:val="4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Материалы  о деятельности  коллегиальных органов   образовательного учреждения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b/>
          <w:i/>
          <w:sz w:val="24"/>
          <w:szCs w:val="24"/>
          <w:lang w:val="en-US" w:eastAsia="ru-RU"/>
        </w:rPr>
        <w:t>IV</w:t>
      </w:r>
      <w:r w:rsidRPr="00FB1AD3">
        <w:rPr>
          <w:b/>
          <w:i/>
          <w:sz w:val="24"/>
          <w:szCs w:val="24"/>
          <w:lang w:eastAsia="ru-RU"/>
        </w:rPr>
        <w:t xml:space="preserve"> блок</w:t>
      </w:r>
      <w:r w:rsidRPr="00FB1AD3">
        <w:rPr>
          <w:sz w:val="24"/>
          <w:szCs w:val="24"/>
          <w:lang w:eastAsia="ru-RU"/>
        </w:rPr>
        <w:t xml:space="preserve"> – программно – методическое обеспечение   </w:t>
      </w:r>
      <w:proofErr w:type="spellStart"/>
      <w:r w:rsidRPr="00FB1AD3">
        <w:rPr>
          <w:sz w:val="24"/>
          <w:szCs w:val="24"/>
          <w:lang w:eastAsia="ru-RU"/>
        </w:rPr>
        <w:t>образовательно</w:t>
      </w:r>
      <w:proofErr w:type="spellEnd"/>
      <w:r w:rsidRPr="00FB1AD3">
        <w:rPr>
          <w:sz w:val="24"/>
          <w:szCs w:val="24"/>
          <w:lang w:eastAsia="ru-RU"/>
        </w:rPr>
        <w:t xml:space="preserve"> - воспитательного процесса:</w:t>
      </w:r>
    </w:p>
    <w:p w:rsidR="000935F8" w:rsidRPr="00FB1AD3" w:rsidRDefault="000935F8" w:rsidP="000935F8">
      <w:pPr>
        <w:widowControl/>
        <w:numPr>
          <w:ilvl w:val="0"/>
          <w:numId w:val="5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Учебный план образовательного учреждения;</w:t>
      </w:r>
    </w:p>
    <w:p w:rsidR="000935F8" w:rsidRPr="00FB1AD3" w:rsidRDefault="000935F8" w:rsidP="000935F8">
      <w:pPr>
        <w:widowControl/>
        <w:numPr>
          <w:ilvl w:val="0"/>
          <w:numId w:val="5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proofErr w:type="spellStart"/>
      <w:r w:rsidRPr="00FB1AD3">
        <w:rPr>
          <w:sz w:val="24"/>
          <w:szCs w:val="24"/>
          <w:lang w:eastAsia="ru-RU"/>
        </w:rPr>
        <w:t>Учебно</w:t>
      </w:r>
      <w:proofErr w:type="spellEnd"/>
      <w:r w:rsidRPr="00FB1AD3">
        <w:rPr>
          <w:sz w:val="24"/>
          <w:szCs w:val="24"/>
          <w:lang w:eastAsia="ru-RU"/>
        </w:rPr>
        <w:t xml:space="preserve"> – методический комплект, по которому работает учреждение;</w:t>
      </w:r>
    </w:p>
    <w:p w:rsidR="000935F8" w:rsidRPr="00FB1AD3" w:rsidRDefault="000935F8" w:rsidP="000935F8">
      <w:pPr>
        <w:widowControl/>
        <w:numPr>
          <w:ilvl w:val="0"/>
          <w:numId w:val="5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Подписные издания по педагогике</w:t>
      </w:r>
    </w:p>
    <w:p w:rsidR="000935F8" w:rsidRPr="00FB1AD3" w:rsidRDefault="000935F8" w:rsidP="000935F8">
      <w:pPr>
        <w:widowControl/>
        <w:numPr>
          <w:ilvl w:val="0"/>
          <w:numId w:val="5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Методические рекомендации, пособия, которыми  пользуются педагоги ДОУ;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b/>
          <w:i/>
          <w:sz w:val="24"/>
          <w:szCs w:val="24"/>
          <w:lang w:val="en-US" w:eastAsia="ru-RU"/>
        </w:rPr>
        <w:t>V</w:t>
      </w:r>
      <w:r w:rsidRPr="00FB1AD3">
        <w:rPr>
          <w:b/>
          <w:i/>
          <w:sz w:val="24"/>
          <w:szCs w:val="24"/>
          <w:lang w:eastAsia="ru-RU"/>
        </w:rPr>
        <w:t xml:space="preserve"> блок</w:t>
      </w:r>
      <w:r w:rsidRPr="00FB1AD3">
        <w:rPr>
          <w:sz w:val="24"/>
          <w:szCs w:val="24"/>
          <w:lang w:eastAsia="ru-RU"/>
        </w:rPr>
        <w:t xml:space="preserve"> -   организационно – методическая работа:  </w:t>
      </w:r>
    </w:p>
    <w:p w:rsidR="000935F8" w:rsidRPr="00FB1AD3" w:rsidRDefault="000935F8" w:rsidP="000935F8">
      <w:pPr>
        <w:widowControl/>
        <w:numPr>
          <w:ilvl w:val="0"/>
          <w:numId w:val="6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Кадровый состав   ДОУ;</w:t>
      </w:r>
    </w:p>
    <w:p w:rsidR="000935F8" w:rsidRPr="00FB1AD3" w:rsidRDefault="000935F8" w:rsidP="000935F8">
      <w:pPr>
        <w:widowControl/>
        <w:numPr>
          <w:ilvl w:val="0"/>
          <w:numId w:val="6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Данные  диагностики   профессионального мастерства  педагогов ДОУ;</w:t>
      </w:r>
    </w:p>
    <w:p w:rsidR="000935F8" w:rsidRPr="00FB1AD3" w:rsidRDefault="000935F8" w:rsidP="000935F8">
      <w:pPr>
        <w:widowControl/>
        <w:numPr>
          <w:ilvl w:val="0"/>
          <w:numId w:val="6"/>
        </w:numPr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Результативность  работы  учреждения (результаты конференций, конкурсов, фестивалей).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3.2. Формы работы методического кабинета:</w:t>
      </w:r>
    </w:p>
    <w:p w:rsidR="000935F8" w:rsidRPr="00FB1AD3" w:rsidRDefault="000935F8" w:rsidP="000935F8">
      <w:pPr>
        <w:ind w:firstLine="284"/>
        <w:jc w:val="both"/>
        <w:rPr>
          <w:color w:val="000000"/>
          <w:sz w:val="24"/>
          <w:szCs w:val="24"/>
          <w:lang w:eastAsia="ru-RU"/>
        </w:rPr>
      </w:pPr>
      <w:r w:rsidRPr="00FB1AD3">
        <w:rPr>
          <w:color w:val="000000"/>
          <w:sz w:val="24"/>
          <w:szCs w:val="24"/>
          <w:lang w:eastAsia="ru-RU"/>
        </w:rPr>
        <w:t>3.2.1. Заседание педагогического Совета  ДОУ</w:t>
      </w:r>
    </w:p>
    <w:p w:rsidR="000935F8" w:rsidRPr="00FB1AD3" w:rsidRDefault="000935F8" w:rsidP="000935F8">
      <w:pPr>
        <w:ind w:firstLine="284"/>
        <w:jc w:val="both"/>
        <w:rPr>
          <w:color w:val="000000"/>
          <w:sz w:val="24"/>
          <w:szCs w:val="24"/>
          <w:lang w:eastAsia="ru-RU"/>
        </w:rPr>
      </w:pPr>
      <w:r w:rsidRPr="00FB1AD3">
        <w:rPr>
          <w:color w:val="000000"/>
          <w:sz w:val="24"/>
          <w:szCs w:val="24"/>
          <w:lang w:eastAsia="ru-RU"/>
        </w:rPr>
        <w:t>3.2.2. Занятия методического объединения педагогов ДОУ</w:t>
      </w:r>
    </w:p>
    <w:p w:rsidR="000935F8" w:rsidRPr="00FB1AD3" w:rsidRDefault="000935F8" w:rsidP="000935F8">
      <w:pPr>
        <w:ind w:firstLine="284"/>
        <w:jc w:val="both"/>
        <w:rPr>
          <w:color w:val="000000"/>
          <w:sz w:val="24"/>
          <w:szCs w:val="24"/>
          <w:lang w:eastAsia="ru-RU"/>
        </w:rPr>
      </w:pPr>
      <w:r w:rsidRPr="00FB1AD3">
        <w:rPr>
          <w:color w:val="000000"/>
          <w:sz w:val="24"/>
          <w:szCs w:val="24"/>
          <w:lang w:eastAsia="ru-RU"/>
        </w:rPr>
        <w:t>3.2.3. Теоретические семинары, семинары-практикумы</w:t>
      </w:r>
    </w:p>
    <w:p w:rsidR="000935F8" w:rsidRPr="00FB1AD3" w:rsidRDefault="000935F8" w:rsidP="000935F8">
      <w:pPr>
        <w:ind w:firstLine="284"/>
        <w:jc w:val="both"/>
        <w:rPr>
          <w:color w:val="000000"/>
          <w:sz w:val="24"/>
          <w:szCs w:val="24"/>
          <w:lang w:eastAsia="ru-RU"/>
        </w:rPr>
      </w:pPr>
      <w:r w:rsidRPr="00FB1AD3">
        <w:rPr>
          <w:color w:val="000000"/>
          <w:sz w:val="24"/>
          <w:szCs w:val="24"/>
          <w:lang w:eastAsia="ru-RU"/>
        </w:rPr>
        <w:t>3.2.4. Общие, групповые и индивидуальные консультации для педагогов ДОУ</w:t>
      </w:r>
    </w:p>
    <w:p w:rsidR="000935F8" w:rsidRPr="00FB1AD3" w:rsidRDefault="000935F8" w:rsidP="000935F8">
      <w:pPr>
        <w:ind w:firstLine="284"/>
        <w:jc w:val="both"/>
        <w:rPr>
          <w:color w:val="000000"/>
          <w:sz w:val="24"/>
          <w:szCs w:val="24"/>
          <w:lang w:eastAsia="ru-RU"/>
        </w:rPr>
      </w:pPr>
      <w:r w:rsidRPr="00FB1AD3">
        <w:rPr>
          <w:color w:val="000000"/>
          <w:sz w:val="24"/>
          <w:szCs w:val="24"/>
          <w:lang w:eastAsia="ru-RU"/>
        </w:rPr>
        <w:t>3.2.5. Педагогические часы</w:t>
      </w:r>
    </w:p>
    <w:p w:rsidR="000935F8" w:rsidRPr="00FB1AD3" w:rsidRDefault="000935F8" w:rsidP="000935F8">
      <w:pPr>
        <w:ind w:firstLine="284"/>
        <w:jc w:val="both"/>
        <w:rPr>
          <w:color w:val="000000"/>
          <w:sz w:val="24"/>
          <w:szCs w:val="24"/>
          <w:lang w:eastAsia="ru-RU"/>
        </w:rPr>
      </w:pPr>
      <w:r w:rsidRPr="00FB1AD3">
        <w:rPr>
          <w:color w:val="000000"/>
          <w:sz w:val="24"/>
          <w:szCs w:val="24"/>
          <w:lang w:eastAsia="ru-RU"/>
        </w:rPr>
        <w:t>3.2.6. Творческие отчеты педагогов, работа творческих групп</w:t>
      </w:r>
    </w:p>
    <w:p w:rsidR="000935F8" w:rsidRPr="00FB1AD3" w:rsidRDefault="000935F8" w:rsidP="000935F8">
      <w:pPr>
        <w:ind w:firstLine="284"/>
        <w:jc w:val="both"/>
        <w:rPr>
          <w:color w:val="000000"/>
          <w:sz w:val="24"/>
          <w:szCs w:val="24"/>
          <w:lang w:eastAsia="ru-RU"/>
        </w:rPr>
      </w:pPr>
      <w:r w:rsidRPr="00FB1AD3">
        <w:rPr>
          <w:color w:val="000000"/>
          <w:sz w:val="24"/>
          <w:szCs w:val="24"/>
          <w:lang w:eastAsia="ru-RU"/>
        </w:rPr>
        <w:t>3.2.7. Открытые мероприятия</w:t>
      </w:r>
    </w:p>
    <w:p w:rsidR="000935F8" w:rsidRPr="00FB1AD3" w:rsidRDefault="000935F8" w:rsidP="000935F8">
      <w:pPr>
        <w:ind w:firstLine="284"/>
        <w:jc w:val="both"/>
        <w:rPr>
          <w:color w:val="000000"/>
          <w:sz w:val="24"/>
          <w:szCs w:val="24"/>
          <w:lang w:eastAsia="ru-RU"/>
        </w:rPr>
      </w:pPr>
      <w:r w:rsidRPr="00FB1AD3">
        <w:rPr>
          <w:color w:val="000000"/>
          <w:sz w:val="24"/>
          <w:szCs w:val="24"/>
          <w:lang w:eastAsia="ru-RU"/>
        </w:rPr>
        <w:t>3.2.8. Организация выставок, смотров-конкурсов</w:t>
      </w:r>
    </w:p>
    <w:p w:rsidR="000935F8" w:rsidRPr="00FB1AD3" w:rsidRDefault="000935F8" w:rsidP="000935F8">
      <w:pPr>
        <w:ind w:firstLine="284"/>
        <w:jc w:val="both"/>
        <w:rPr>
          <w:color w:val="000000"/>
          <w:sz w:val="24"/>
          <w:szCs w:val="24"/>
          <w:lang w:eastAsia="ru-RU"/>
        </w:rPr>
      </w:pPr>
      <w:r w:rsidRPr="00FB1AD3">
        <w:rPr>
          <w:color w:val="000000"/>
          <w:sz w:val="24"/>
          <w:szCs w:val="24"/>
          <w:lang w:eastAsia="ru-RU"/>
        </w:rPr>
        <w:t>3.2.9. Консультирование родителей</w:t>
      </w:r>
    </w:p>
    <w:p w:rsidR="000935F8" w:rsidRPr="00FB1AD3" w:rsidRDefault="000935F8" w:rsidP="000935F8">
      <w:pPr>
        <w:ind w:firstLine="284"/>
        <w:jc w:val="both"/>
        <w:rPr>
          <w:color w:val="000000"/>
          <w:sz w:val="24"/>
          <w:szCs w:val="24"/>
          <w:lang w:eastAsia="ru-RU"/>
        </w:rPr>
      </w:pPr>
      <w:r w:rsidRPr="00FB1AD3">
        <w:rPr>
          <w:color w:val="000000"/>
          <w:sz w:val="24"/>
          <w:szCs w:val="24"/>
          <w:lang w:eastAsia="ru-RU"/>
        </w:rPr>
        <w:t>3.2.10. Отчеты по самообразованию педагогов ДОУ</w:t>
      </w:r>
    </w:p>
    <w:p w:rsidR="000935F8" w:rsidRPr="00FB1AD3" w:rsidRDefault="000935F8" w:rsidP="000935F8">
      <w:pPr>
        <w:ind w:firstLine="284"/>
        <w:jc w:val="both"/>
        <w:rPr>
          <w:color w:val="000000"/>
          <w:sz w:val="24"/>
          <w:szCs w:val="24"/>
          <w:lang w:eastAsia="ru-RU"/>
        </w:rPr>
      </w:pPr>
      <w:r w:rsidRPr="00FB1AD3">
        <w:rPr>
          <w:color w:val="000000"/>
          <w:sz w:val="24"/>
          <w:szCs w:val="24"/>
          <w:lang w:eastAsia="ru-RU"/>
        </w:rPr>
        <w:t>3.2.11. Работа с периодикой, методической и познавательной литературой</w:t>
      </w:r>
    </w:p>
    <w:p w:rsidR="000935F8" w:rsidRPr="00FB1AD3" w:rsidRDefault="000935F8" w:rsidP="000935F8">
      <w:pPr>
        <w:jc w:val="both"/>
        <w:rPr>
          <w:sz w:val="24"/>
          <w:szCs w:val="24"/>
          <w:lang w:eastAsia="ru-RU"/>
        </w:rPr>
      </w:pPr>
    </w:p>
    <w:p w:rsidR="000935F8" w:rsidRPr="00FB1AD3" w:rsidRDefault="000935F8" w:rsidP="000935F8">
      <w:pPr>
        <w:ind w:firstLine="284"/>
        <w:jc w:val="both"/>
        <w:rPr>
          <w:b/>
          <w:sz w:val="24"/>
          <w:szCs w:val="24"/>
          <w:u w:val="single"/>
          <w:lang w:eastAsia="ru-RU"/>
        </w:rPr>
      </w:pPr>
      <w:r w:rsidRPr="00FB1AD3">
        <w:rPr>
          <w:b/>
          <w:sz w:val="24"/>
          <w:szCs w:val="24"/>
          <w:lang w:val="en-US" w:eastAsia="ru-RU"/>
        </w:rPr>
        <w:t>IV</w:t>
      </w:r>
      <w:r w:rsidRPr="00FB1AD3">
        <w:rPr>
          <w:b/>
          <w:sz w:val="24"/>
          <w:szCs w:val="24"/>
          <w:lang w:eastAsia="ru-RU"/>
        </w:rPr>
        <w:t xml:space="preserve">. </w:t>
      </w:r>
      <w:r w:rsidRPr="00FB1AD3">
        <w:rPr>
          <w:b/>
          <w:sz w:val="24"/>
          <w:szCs w:val="24"/>
          <w:u w:val="single"/>
          <w:lang w:eastAsia="ru-RU"/>
        </w:rPr>
        <w:t>Требования к содержанию методического кабинета</w:t>
      </w:r>
    </w:p>
    <w:p w:rsidR="000935F8" w:rsidRPr="00FB1AD3" w:rsidRDefault="000935F8" w:rsidP="000935F8">
      <w:pPr>
        <w:ind w:firstLine="284"/>
        <w:jc w:val="both"/>
        <w:rPr>
          <w:color w:val="FF0000"/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 xml:space="preserve">4.1. Оснащение методического кабинета  должно быть  рациональным и обеспечивать  высокий уровень  </w:t>
      </w:r>
      <w:proofErr w:type="spellStart"/>
      <w:r w:rsidRPr="00FB1AD3">
        <w:rPr>
          <w:sz w:val="24"/>
          <w:szCs w:val="24"/>
          <w:lang w:eastAsia="ru-RU"/>
        </w:rPr>
        <w:t>учебно</w:t>
      </w:r>
      <w:proofErr w:type="spellEnd"/>
      <w:r w:rsidRPr="00FB1AD3">
        <w:rPr>
          <w:sz w:val="24"/>
          <w:szCs w:val="24"/>
          <w:lang w:eastAsia="ru-RU"/>
        </w:rPr>
        <w:t xml:space="preserve"> – воспитательного процесса;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4.2. Старшим воспитателем оформляется  Паспорт кабинета, с указанием имеющегося в нем оборудования, технических средств, наглядных пособий, дидактических материалов и др.;</w:t>
      </w:r>
    </w:p>
    <w:p w:rsidR="000935F8" w:rsidRPr="00FB1AD3" w:rsidRDefault="000935F8" w:rsidP="000935F8">
      <w:pPr>
        <w:ind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>4.3. Оформление методического кабинета должно  соответствовать  общепринятым  эстетическим требованиям.</w:t>
      </w:r>
    </w:p>
    <w:p w:rsidR="000935F8" w:rsidRPr="00FB1AD3" w:rsidRDefault="000935F8" w:rsidP="000935F8">
      <w:pPr>
        <w:ind w:firstLine="284"/>
        <w:jc w:val="both"/>
        <w:rPr>
          <w:color w:val="FF0000"/>
          <w:sz w:val="24"/>
          <w:szCs w:val="24"/>
          <w:lang w:eastAsia="ru-RU"/>
        </w:rPr>
      </w:pPr>
    </w:p>
    <w:p w:rsidR="000935F8" w:rsidRPr="00FB1AD3" w:rsidRDefault="000935F8" w:rsidP="000935F8">
      <w:pPr>
        <w:widowControl/>
        <w:numPr>
          <w:ilvl w:val="0"/>
          <w:numId w:val="7"/>
        </w:numPr>
        <w:autoSpaceDE/>
        <w:autoSpaceDN/>
        <w:ind w:left="0" w:firstLine="284"/>
        <w:jc w:val="both"/>
        <w:rPr>
          <w:b/>
          <w:bCs/>
          <w:sz w:val="24"/>
          <w:szCs w:val="24"/>
          <w:lang w:eastAsia="ru-RU"/>
        </w:rPr>
      </w:pPr>
      <w:r w:rsidRPr="00FB1AD3">
        <w:rPr>
          <w:b/>
          <w:bCs/>
          <w:sz w:val="24"/>
          <w:szCs w:val="24"/>
          <w:lang w:eastAsia="ru-RU"/>
        </w:rPr>
        <w:t>Оценка деятельности кабинета за учебный год</w:t>
      </w:r>
    </w:p>
    <w:p w:rsidR="000935F8" w:rsidRPr="00FB1AD3" w:rsidRDefault="000935F8" w:rsidP="000935F8">
      <w:pPr>
        <w:widowControl/>
        <w:numPr>
          <w:ilvl w:val="1"/>
          <w:numId w:val="7"/>
        </w:numPr>
        <w:autoSpaceDE/>
        <w:autoSpaceDN/>
        <w:ind w:left="0" w:firstLine="284"/>
        <w:jc w:val="both"/>
        <w:rPr>
          <w:sz w:val="24"/>
          <w:szCs w:val="24"/>
          <w:lang w:eastAsia="ru-RU"/>
        </w:rPr>
      </w:pPr>
      <w:r w:rsidRPr="00FB1AD3">
        <w:rPr>
          <w:sz w:val="24"/>
          <w:szCs w:val="24"/>
          <w:lang w:eastAsia="ru-RU"/>
        </w:rPr>
        <w:t xml:space="preserve">В конце учебного года  старший воспитатель анализирует деятельность методического кабинета (оценка деятельности методического объединения, </w:t>
      </w:r>
      <w:r w:rsidRPr="00FB1AD3">
        <w:rPr>
          <w:sz w:val="24"/>
          <w:szCs w:val="24"/>
          <w:lang w:eastAsia="ru-RU"/>
        </w:rPr>
        <w:lastRenderedPageBreak/>
        <w:t>педагогического совета ДОУ и др., выводы, рекомендации по дальнейшей работе кабинета и пр.).</w:t>
      </w:r>
    </w:p>
    <w:p w:rsidR="000935F8" w:rsidRPr="00FB1AD3" w:rsidRDefault="000935F8" w:rsidP="000935F8">
      <w:pPr>
        <w:rPr>
          <w:sz w:val="24"/>
          <w:szCs w:val="24"/>
        </w:rPr>
      </w:pPr>
    </w:p>
    <w:p w:rsidR="00715A03" w:rsidRDefault="00715A03" w:rsidP="00715A03">
      <w:pPr>
        <w:tabs>
          <w:tab w:val="left" w:pos="931"/>
        </w:tabs>
        <w:spacing w:line="242" w:lineRule="auto"/>
        <w:rPr>
          <w:u w:val="single"/>
        </w:rPr>
        <w:sectPr w:rsidR="00715A03" w:rsidSect="00A87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A03" w:rsidRPr="00C04588" w:rsidRDefault="00715A03" w:rsidP="00715A03">
      <w:pPr>
        <w:tabs>
          <w:tab w:val="left" w:pos="931"/>
        </w:tabs>
        <w:spacing w:line="242" w:lineRule="auto"/>
        <w:rPr>
          <w:sz w:val="24"/>
        </w:rPr>
      </w:pPr>
      <w:r w:rsidRPr="00A915E6">
        <w:rPr>
          <w:u w:val="single"/>
        </w:rPr>
        <w:lastRenderedPageBreak/>
        <w:t xml:space="preserve"> </w:t>
      </w:r>
      <w:r>
        <w:t xml:space="preserve">                                                                                                                                 </w:t>
      </w:r>
    </w:p>
    <w:p w:rsidR="00715A03" w:rsidRDefault="00715A03" w:rsidP="00715A03"/>
    <w:p w:rsidR="000B73E7" w:rsidRDefault="000B73E7"/>
    <w:sectPr w:rsidR="000B73E7" w:rsidSect="00715A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B39"/>
    <w:multiLevelType w:val="hybridMultilevel"/>
    <w:tmpl w:val="20F84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95CF8"/>
    <w:multiLevelType w:val="multilevel"/>
    <w:tmpl w:val="BE32093E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D3241DF"/>
    <w:multiLevelType w:val="hybridMultilevel"/>
    <w:tmpl w:val="B9C2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D159E"/>
    <w:multiLevelType w:val="hybridMultilevel"/>
    <w:tmpl w:val="08FAC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30A3B"/>
    <w:multiLevelType w:val="hybridMultilevel"/>
    <w:tmpl w:val="58E25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5616D"/>
    <w:multiLevelType w:val="hybridMultilevel"/>
    <w:tmpl w:val="A3687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22D6B"/>
    <w:multiLevelType w:val="hybridMultilevel"/>
    <w:tmpl w:val="5EBE3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7273"/>
    <w:rsid w:val="00077F26"/>
    <w:rsid w:val="000935F8"/>
    <w:rsid w:val="000B73E7"/>
    <w:rsid w:val="001811CD"/>
    <w:rsid w:val="006F1CDD"/>
    <w:rsid w:val="00715A03"/>
    <w:rsid w:val="007F42BA"/>
    <w:rsid w:val="00A873D3"/>
    <w:rsid w:val="00B149A8"/>
    <w:rsid w:val="00CC2318"/>
    <w:rsid w:val="00DA7273"/>
    <w:rsid w:val="00DB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Нина</cp:lastModifiedBy>
  <cp:revision>4</cp:revision>
  <dcterms:created xsi:type="dcterms:W3CDTF">2021-01-28T09:34:00Z</dcterms:created>
  <dcterms:modified xsi:type="dcterms:W3CDTF">2022-12-12T14:55:00Z</dcterms:modified>
</cp:coreProperties>
</file>