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B" w:rsidRPr="008C140B" w:rsidRDefault="008C140B" w:rsidP="008C140B">
      <w:pPr>
        <w:tabs>
          <w:tab w:val="left" w:pos="931"/>
        </w:tabs>
        <w:spacing w:line="242" w:lineRule="auto"/>
        <w:jc w:val="center"/>
        <w:rPr>
          <w:rFonts w:ascii="Times New Roman" w:hAnsi="Times New Roman" w:cs="Times New Roman"/>
          <w:b/>
        </w:rPr>
      </w:pPr>
      <w:r w:rsidRPr="008C140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8C140B" w:rsidRPr="008C140B" w:rsidRDefault="008C140B" w:rsidP="008C140B">
      <w:pPr>
        <w:jc w:val="center"/>
        <w:rPr>
          <w:rFonts w:ascii="Times New Roman" w:hAnsi="Times New Roman" w:cs="Times New Roman"/>
          <w:b/>
        </w:rPr>
      </w:pPr>
      <w:r w:rsidRPr="008C140B">
        <w:rPr>
          <w:rFonts w:ascii="Times New Roman" w:hAnsi="Times New Roman" w:cs="Times New Roman"/>
          <w:b/>
        </w:rPr>
        <w:t>ДЕТСКИЙ САД №5 Г. КАМЕНКИ КАМЕНСКОГО РАЙОНА ПЕНЗЕНСКОЙ ОБЛАСТИ</w:t>
      </w:r>
    </w:p>
    <w:p w:rsidR="008C140B" w:rsidRPr="008C140B" w:rsidRDefault="008C140B" w:rsidP="008C140B">
      <w:pPr>
        <w:jc w:val="center"/>
        <w:rPr>
          <w:rFonts w:ascii="Times New Roman" w:hAnsi="Times New Roman" w:cs="Times New Roman"/>
        </w:rPr>
        <w:sectPr w:rsidR="008C140B" w:rsidRPr="008C140B" w:rsidSect="002708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140B" w:rsidRPr="008C140B" w:rsidRDefault="008C140B" w:rsidP="008C140B">
      <w:pPr>
        <w:rPr>
          <w:rFonts w:ascii="Times New Roman" w:hAnsi="Times New Roman" w:cs="Times New Roman"/>
        </w:rPr>
      </w:pPr>
    </w:p>
    <w:p w:rsidR="008C140B" w:rsidRPr="008C140B" w:rsidRDefault="008C140B" w:rsidP="008C140B">
      <w:pPr>
        <w:rPr>
          <w:rFonts w:ascii="Times New Roman" w:hAnsi="Times New Roman" w:cs="Times New Roman"/>
        </w:rPr>
        <w:sectPr w:rsidR="008C140B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140B" w:rsidRPr="008C140B" w:rsidRDefault="008C140B" w:rsidP="008C140B">
      <w:pPr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  <w:sectPr w:rsidR="008C140B" w:rsidRPr="008C140B" w:rsidSect="002708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</w:rP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</w:rPr>
        <w:t>ДЕТСКИЙ САД №5 Г. КАМЕНКИ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  <w:u w:val="single"/>
        </w:rPr>
        <w:t xml:space="preserve">Протокол от </w:t>
      </w:r>
      <w:r w:rsidR="00E67690">
        <w:rPr>
          <w:rFonts w:ascii="Times New Roman" w:hAnsi="Times New Roman" w:cs="Times New Roman"/>
          <w:u w:val="single"/>
        </w:rPr>
        <w:t>31 октября</w:t>
      </w:r>
      <w:r w:rsidR="001434A3">
        <w:rPr>
          <w:rFonts w:ascii="Times New Roman" w:hAnsi="Times New Roman" w:cs="Times New Roman"/>
          <w:u w:val="single"/>
        </w:rPr>
        <w:t xml:space="preserve">  </w:t>
      </w:r>
      <w:r w:rsidRPr="008C140B">
        <w:rPr>
          <w:rFonts w:ascii="Times New Roman" w:hAnsi="Times New Roman" w:cs="Times New Roman"/>
          <w:u w:val="single"/>
        </w:rPr>
        <w:t>20</w:t>
      </w:r>
      <w:r w:rsidR="001434A3">
        <w:rPr>
          <w:rFonts w:ascii="Times New Roman" w:hAnsi="Times New Roman" w:cs="Times New Roman"/>
          <w:u w:val="single"/>
        </w:rPr>
        <w:t>22</w:t>
      </w:r>
      <w:r w:rsidRPr="008C140B">
        <w:rPr>
          <w:rFonts w:ascii="Times New Roman" w:hAnsi="Times New Roman" w:cs="Times New Roman"/>
          <w:u w:val="single"/>
        </w:rPr>
        <w:t>г.№</w:t>
      </w:r>
      <w:r w:rsidR="001434A3">
        <w:rPr>
          <w:rFonts w:ascii="Times New Roman" w:hAnsi="Times New Roman" w:cs="Times New Roman"/>
          <w:u w:val="single"/>
        </w:rPr>
        <w:t>2</w:t>
      </w:r>
      <w:r w:rsidRPr="008C140B">
        <w:rPr>
          <w:rFonts w:ascii="Times New Roman" w:hAnsi="Times New Roman" w:cs="Times New Roman"/>
        </w:rPr>
        <w:t xml:space="preserve"> 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</w:rPr>
        <w:t xml:space="preserve">                                                           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  <w:u w:val="single"/>
        </w:rPr>
        <w:lastRenderedPageBreak/>
        <w:t xml:space="preserve"> </w:t>
      </w:r>
      <w:r w:rsidRPr="008C14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</w:rPr>
        <w:t>УТВЕРЖДЕНО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</w:t>
      </w:r>
      <w:r w:rsidRPr="008C140B">
        <w:rPr>
          <w:rFonts w:ascii="Times New Roman" w:hAnsi="Times New Roman" w:cs="Times New Roman"/>
        </w:rPr>
        <w:t xml:space="preserve">             приказом МБДОУ 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 w:rsidRPr="008C14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8C140B">
        <w:rPr>
          <w:rFonts w:ascii="Times New Roman" w:hAnsi="Times New Roman" w:cs="Times New Roman"/>
        </w:rPr>
        <w:t xml:space="preserve">   ДЕТСКИЙ   САД №5 Г. КАМЕНКИ 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от </w:t>
      </w:r>
      <w:r w:rsidR="00E67690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1. </w:t>
      </w:r>
      <w:r w:rsidR="00E6769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2022</w:t>
      </w:r>
      <w:r w:rsidRPr="008C140B">
        <w:rPr>
          <w:rFonts w:ascii="Times New Roman" w:hAnsi="Times New Roman" w:cs="Times New Roman"/>
        </w:rPr>
        <w:t xml:space="preserve"> г. № 38 - </w:t>
      </w:r>
      <w:proofErr w:type="gramStart"/>
      <w:r w:rsidRPr="008C140B">
        <w:rPr>
          <w:rFonts w:ascii="Times New Roman" w:hAnsi="Times New Roman" w:cs="Times New Roman"/>
        </w:rPr>
        <w:t>п</w:t>
      </w:r>
      <w:proofErr w:type="gramEnd"/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  <w:sectPr w:rsidR="008C140B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1434A3" w:rsidRPr="001434A3" w:rsidRDefault="001434A3" w:rsidP="001434A3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1434A3">
        <w:rPr>
          <w:rFonts w:ascii="Times New Roman" w:hAnsi="Times New Roman" w:cs="Times New Roman"/>
        </w:rPr>
        <w:t>СОГЛАСОВАНО</w:t>
      </w:r>
    </w:p>
    <w:p w:rsidR="001434A3" w:rsidRPr="001434A3" w:rsidRDefault="001434A3" w:rsidP="001434A3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1434A3">
        <w:rPr>
          <w:rFonts w:ascii="Times New Roman" w:hAnsi="Times New Roman" w:cs="Times New Roman"/>
        </w:rPr>
        <w:t xml:space="preserve">Родительским комитетом   МБДОУ </w:t>
      </w:r>
    </w:p>
    <w:p w:rsidR="001434A3" w:rsidRPr="001434A3" w:rsidRDefault="001434A3" w:rsidP="001434A3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  <w:r w:rsidRPr="001434A3">
        <w:rPr>
          <w:rFonts w:ascii="Times New Roman" w:hAnsi="Times New Roman" w:cs="Times New Roman"/>
        </w:rPr>
        <w:t>ДЕТСКИЙ САД №5 Г.КАМЕНКИ</w:t>
      </w:r>
    </w:p>
    <w:p w:rsidR="001434A3" w:rsidRPr="001434A3" w:rsidRDefault="001434A3" w:rsidP="001434A3">
      <w:pPr>
        <w:tabs>
          <w:tab w:val="left" w:pos="931"/>
        </w:tabs>
        <w:spacing w:line="24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Протокол от </w:t>
      </w:r>
      <w:r w:rsidR="00D917C0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1 </w:t>
      </w:r>
      <w:r w:rsidR="00E67690">
        <w:rPr>
          <w:rFonts w:ascii="Times New Roman" w:hAnsi="Times New Roman" w:cs="Times New Roman"/>
          <w:u w:val="single"/>
        </w:rPr>
        <w:t>октября</w:t>
      </w:r>
      <w:r w:rsidRPr="001434A3">
        <w:rPr>
          <w:rFonts w:ascii="Times New Roman" w:hAnsi="Times New Roman" w:cs="Times New Roman"/>
          <w:u w:val="single"/>
        </w:rPr>
        <w:t xml:space="preserve"> 2022г. №2</w:t>
      </w:r>
    </w:p>
    <w:p w:rsidR="001434A3" w:rsidRDefault="001434A3" w:rsidP="001434A3">
      <w:pPr>
        <w:tabs>
          <w:tab w:val="left" w:pos="931"/>
        </w:tabs>
        <w:spacing w:line="242" w:lineRule="auto"/>
        <w:rPr>
          <w:u w:val="single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  <w:sectPr w:rsidR="008C140B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rPr>
          <w:rFonts w:ascii="Times New Roman" w:hAnsi="Times New Roman" w:cs="Times New Roman"/>
        </w:rPr>
        <w:sectPr w:rsidR="008C140B" w:rsidRPr="008C140B" w:rsidSect="002708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140B" w:rsidRPr="008C140B" w:rsidRDefault="008C140B" w:rsidP="008C140B">
      <w:pPr>
        <w:tabs>
          <w:tab w:val="left" w:pos="931"/>
        </w:tabs>
        <w:spacing w:line="24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40B">
        <w:rPr>
          <w:rFonts w:ascii="Times New Roman" w:hAnsi="Times New Roman" w:cs="Times New Roman"/>
          <w:b/>
          <w:sz w:val="40"/>
          <w:szCs w:val="40"/>
        </w:rPr>
        <w:lastRenderedPageBreak/>
        <w:t>ПОЛОЖЕНИЕ</w:t>
      </w:r>
    </w:p>
    <w:p w:rsidR="008C140B" w:rsidRPr="008C140B" w:rsidRDefault="008C140B" w:rsidP="008C140B">
      <w:pPr>
        <w:tabs>
          <w:tab w:val="left" w:pos="931"/>
        </w:tabs>
        <w:spacing w:line="24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0B" w:rsidRPr="00405DD1" w:rsidRDefault="008C140B" w:rsidP="008C140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405DD1">
        <w:rPr>
          <w:b/>
          <w:sz w:val="28"/>
          <w:szCs w:val="28"/>
        </w:rPr>
        <w:t>О ПОРЯДКЕ ВЗИМАНИЯ ПЛАТЫ С РОДИТЕЛЕЙ</w:t>
      </w:r>
    </w:p>
    <w:p w:rsidR="008C140B" w:rsidRPr="00405DD1" w:rsidRDefault="008C140B" w:rsidP="008C140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D1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</w:p>
    <w:p w:rsidR="008C140B" w:rsidRPr="00405DD1" w:rsidRDefault="008C140B" w:rsidP="008C140B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bidi="ar-SA"/>
        </w:rPr>
      </w:pPr>
      <w:r w:rsidRPr="00405DD1">
        <w:rPr>
          <w:rFonts w:ascii="Times New Roman" w:hAnsi="Times New Roman" w:cs="Times New Roman"/>
          <w:b/>
          <w:sz w:val="28"/>
          <w:szCs w:val="28"/>
        </w:rPr>
        <w:t>ЗА ПРИСМОТР И УХОД ЗА ДЕТЬМИ</w:t>
      </w:r>
      <w:r w:rsidRPr="00405DD1">
        <w:rPr>
          <w:rFonts w:ascii="Times New Roman" w:eastAsia="Batang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C140B" w:rsidRDefault="008C140B" w:rsidP="008C140B">
      <w:pPr>
        <w:tabs>
          <w:tab w:val="left" w:pos="931"/>
        </w:tabs>
        <w:spacing w:line="242" w:lineRule="auto"/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140B" w:rsidRDefault="008C140B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47381" w:rsidRPr="00405DD1" w:rsidRDefault="00947381" w:rsidP="00947381">
      <w:pPr>
        <w:pStyle w:val="a5"/>
        <w:jc w:val="center"/>
        <w:rPr>
          <w:rFonts w:ascii="Times New Roman" w:hAnsi="Times New Roman" w:cs="Times New Roman"/>
          <w:b/>
        </w:rPr>
      </w:pPr>
      <w:r w:rsidRPr="00405DD1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947381" w:rsidRDefault="00947381" w:rsidP="00947381">
      <w:pPr>
        <w:pStyle w:val="20"/>
        <w:shd w:val="clear" w:color="auto" w:fill="auto"/>
        <w:tabs>
          <w:tab w:val="left" w:pos="1182"/>
        </w:tabs>
        <w:spacing w:before="0"/>
        <w:ind w:firstLine="0"/>
        <w:rPr>
          <w:sz w:val="24"/>
          <w:szCs w:val="24"/>
        </w:rPr>
      </w:pPr>
    </w:p>
    <w:p w:rsidR="00947381" w:rsidRPr="00056C47" w:rsidRDefault="00947381" w:rsidP="00947381">
      <w:pPr>
        <w:pStyle w:val="20"/>
        <w:shd w:val="clear" w:color="auto" w:fill="auto"/>
        <w:tabs>
          <w:tab w:val="left" w:pos="1182"/>
        </w:tabs>
        <w:spacing w:before="0"/>
        <w:ind w:firstLine="567"/>
        <w:rPr>
          <w:sz w:val="24"/>
          <w:szCs w:val="24"/>
        </w:rPr>
      </w:pPr>
      <w:r w:rsidRPr="00056C47">
        <w:rPr>
          <w:sz w:val="24"/>
          <w:szCs w:val="24"/>
        </w:rPr>
        <w:t xml:space="preserve">1.1. </w:t>
      </w:r>
      <w:proofErr w:type="gramStart"/>
      <w:r w:rsidRPr="00056C47">
        <w:rPr>
          <w:sz w:val="24"/>
          <w:szCs w:val="24"/>
        </w:rPr>
        <w:t xml:space="preserve">Настоящее Положение разработано в соответствии со статьей 65 Федерального Закона № 273-ФЗ от 29.12.2012г «Об образовании в Российской Федерации» </w:t>
      </w:r>
      <w:r w:rsidRPr="007F65DC">
        <w:rPr>
          <w:sz w:val="24"/>
          <w:szCs w:val="24"/>
        </w:rPr>
        <w:t xml:space="preserve">с </w:t>
      </w:r>
      <w:r w:rsidRPr="00E04739">
        <w:rPr>
          <w:sz w:val="24"/>
          <w:szCs w:val="24"/>
        </w:rPr>
        <w:t>изменениями от 24 марта 2021 года</w:t>
      </w:r>
      <w:r w:rsidRPr="00E04739">
        <w:rPr>
          <w:color w:val="000000"/>
          <w:sz w:val="24"/>
          <w:szCs w:val="24"/>
        </w:rPr>
        <w:t>,</w:t>
      </w:r>
      <w:r w:rsidRPr="00E04739">
        <w:rPr>
          <w:sz w:val="24"/>
          <w:szCs w:val="24"/>
        </w:rPr>
        <w:t xml:space="preserve"> </w:t>
      </w:r>
      <w:r w:rsidRPr="00E04739">
        <w:rPr>
          <w:bCs/>
          <w:spacing w:val="2"/>
          <w:kern w:val="36"/>
          <w:sz w:val="24"/>
          <w:szCs w:val="24"/>
        </w:rPr>
        <w:t>Приказом</w:t>
      </w:r>
      <w:r w:rsidRPr="00E04739">
        <w:rPr>
          <w:bCs/>
          <w:sz w:val="24"/>
          <w:szCs w:val="24"/>
        </w:rPr>
        <w:t xml:space="preserve"> Министерства просвещения РФ от 31 июля 2020</w:t>
      </w:r>
      <w:r w:rsidRPr="003F4660">
        <w:rPr>
          <w:bCs/>
          <w:sz w:val="24"/>
          <w:szCs w:val="24"/>
        </w:rPr>
        <w:t xml:space="preserve">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3F4660">
        <w:rPr>
          <w:spacing w:val="2"/>
          <w:sz w:val="24"/>
          <w:szCs w:val="24"/>
          <w:shd w:val="clear" w:color="auto" w:fill="FFFFFF"/>
        </w:rPr>
        <w:t>, соответствующими муниципальны</w:t>
      </w:r>
      <w:r w:rsidRPr="003F4660">
        <w:rPr>
          <w:sz w:val="24"/>
          <w:szCs w:val="24"/>
        </w:rPr>
        <w:t>ми правовыми актами и постановлением администрации</w:t>
      </w:r>
      <w:r w:rsidRPr="00056C47">
        <w:rPr>
          <w:sz w:val="24"/>
          <w:szCs w:val="24"/>
        </w:rPr>
        <w:t>, Уставом</w:t>
      </w:r>
      <w:proofErr w:type="gramEnd"/>
      <w:r w:rsidRPr="00056C47">
        <w:rPr>
          <w:sz w:val="24"/>
          <w:szCs w:val="24"/>
        </w:rPr>
        <w:t xml:space="preserve"> и локальными нормативными актами дошкольного образовательного учреждения</w:t>
      </w:r>
      <w:r>
        <w:rPr>
          <w:sz w:val="24"/>
          <w:szCs w:val="24"/>
        </w:rPr>
        <w:t>, постановлением Правительства Пензенской области от 18.10.2022 №893-пП.</w:t>
      </w:r>
    </w:p>
    <w:p w:rsidR="00947381" w:rsidRPr="00F5108A" w:rsidRDefault="00947381" w:rsidP="0094738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t xml:space="preserve">1.2. Данный локальный нормативный акт </w:t>
      </w:r>
      <w:r w:rsidRPr="00F5108A">
        <w:rPr>
          <w:rFonts w:ascii="Times New Roman" w:hAnsi="Times New Roman" w:cs="Times New Roman"/>
          <w:szCs w:val="28"/>
        </w:rPr>
        <w:t xml:space="preserve">определяет порядок установления размера и взимания </w:t>
      </w:r>
      <w:r>
        <w:rPr>
          <w:rFonts w:ascii="Times New Roman" w:hAnsi="Times New Roman" w:cs="Times New Roman"/>
          <w:szCs w:val="28"/>
        </w:rPr>
        <w:t>платы с родителей (законных представителей) за присмотр и уход за детьми</w:t>
      </w:r>
      <w:r w:rsidRPr="00F5108A">
        <w:rPr>
          <w:rFonts w:ascii="Times New Roman" w:hAnsi="Times New Roman" w:cs="Times New Roman"/>
          <w:szCs w:val="28"/>
        </w:rPr>
        <w:t xml:space="preserve">, </w:t>
      </w:r>
      <w:r w:rsidRPr="00F5108A">
        <w:rPr>
          <w:rFonts w:ascii="Times New Roman" w:hAnsi="Times New Roman" w:cs="Times New Roman"/>
        </w:rPr>
        <w:t xml:space="preserve">порядок предоставления льгот </w:t>
      </w:r>
      <w:r>
        <w:rPr>
          <w:rFonts w:ascii="Times New Roman" w:hAnsi="Times New Roman" w:cs="Times New Roman"/>
        </w:rPr>
        <w:t>и порядок действий при наличии задолженности по родительской плате</w:t>
      </w:r>
      <w:r w:rsidRPr="00F510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 регулирует вопрос расходования родительской платы дошкольным образовательным учреждением</w:t>
      </w:r>
      <w:r w:rsidRPr="00F5108A">
        <w:rPr>
          <w:rFonts w:ascii="Times New Roman" w:hAnsi="Times New Roman" w:cs="Times New Roman"/>
        </w:rPr>
        <w:t>.</w:t>
      </w:r>
    </w:p>
    <w:p w:rsidR="00947381" w:rsidRPr="007D32CE" w:rsidRDefault="00947381" w:rsidP="00947381">
      <w:pPr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1.3. </w:t>
      </w:r>
      <w:r w:rsidRPr="007D32CE">
        <w:rPr>
          <w:rFonts w:ascii="Times New Roman" w:eastAsia="Times New Roman" w:hAnsi="Times New Roman" w:cs="Times New Roman"/>
          <w:szCs w:val="28"/>
        </w:rPr>
        <w:t xml:space="preserve">Действие настоящего Положения распространяется на </w:t>
      </w:r>
      <w:r>
        <w:rPr>
          <w:rFonts w:ascii="Times New Roman" w:eastAsia="Times New Roman" w:hAnsi="Times New Roman" w:cs="Times New Roman"/>
          <w:szCs w:val="28"/>
        </w:rPr>
        <w:t xml:space="preserve">дошкольное </w:t>
      </w:r>
      <w:r w:rsidRPr="007D32CE">
        <w:rPr>
          <w:rFonts w:ascii="Times New Roman" w:eastAsia="Times New Roman" w:hAnsi="Times New Roman" w:cs="Times New Roman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Cs w:val="28"/>
        </w:rPr>
        <w:t>ое</w:t>
      </w:r>
      <w:r w:rsidRPr="007D32CE">
        <w:rPr>
          <w:rFonts w:ascii="Times New Roman" w:eastAsia="Times New Roman" w:hAnsi="Times New Roman" w:cs="Times New Roman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Cs w:val="28"/>
        </w:rPr>
        <w:t xml:space="preserve">е (далее – ДОУ), </w:t>
      </w:r>
      <w:r w:rsidRPr="007D32CE">
        <w:rPr>
          <w:rFonts w:ascii="Times New Roman" w:eastAsia="Times New Roman" w:hAnsi="Times New Roman" w:cs="Times New Roman"/>
          <w:szCs w:val="28"/>
        </w:rPr>
        <w:t>реализ</w:t>
      </w:r>
      <w:r>
        <w:rPr>
          <w:rFonts w:ascii="Times New Roman" w:eastAsia="Times New Roman" w:hAnsi="Times New Roman" w:cs="Times New Roman"/>
          <w:szCs w:val="28"/>
        </w:rPr>
        <w:t>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</w:t>
      </w:r>
    </w:p>
    <w:p w:rsidR="00947381" w:rsidRPr="00056C47" w:rsidRDefault="00947381" w:rsidP="00947381">
      <w:pPr>
        <w:pStyle w:val="20"/>
        <w:shd w:val="clear" w:color="auto" w:fill="auto"/>
        <w:tabs>
          <w:tab w:val="left" w:pos="1182"/>
        </w:tabs>
        <w:spacing w:before="0"/>
        <w:ind w:firstLine="567"/>
        <w:rPr>
          <w:sz w:val="24"/>
          <w:szCs w:val="24"/>
        </w:rPr>
      </w:pPr>
      <w:r w:rsidRPr="00056C47">
        <w:rPr>
          <w:sz w:val="24"/>
          <w:szCs w:val="24"/>
        </w:rPr>
        <w:t>1.4. В настоящем Положении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:rsidR="00947381" w:rsidRPr="008B2C92" w:rsidRDefault="00947381" w:rsidP="0094738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947381" w:rsidRPr="007D32CE" w:rsidRDefault="00947381" w:rsidP="00947381">
      <w:pPr>
        <w:widowControl/>
        <w:tabs>
          <w:tab w:val="left" w:pos="1260"/>
        </w:tabs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D32CE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2. ПОРЯДОК УСТАНОВЛЕНИЯ РАЗМЕРА РОДИТЕЛЬСКОЙ ПЛАТЫ</w:t>
      </w:r>
    </w:p>
    <w:p w:rsidR="00947381" w:rsidRDefault="00947381" w:rsidP="0094738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47381" w:rsidRPr="007D32CE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2.1. </w:t>
      </w:r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>Размер родительской платы в ДОУ устанавливается постановлением администрации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Каменского района Пензенской </w:t>
      </w:r>
      <w:proofErr w:type="gramStart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области</w:t>
      </w:r>
      <w:proofErr w:type="gramEnd"/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на основании предоставленного Управлением образования рас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чета размера родительской платы</w:t>
      </w:r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 пересматривается в случаях изменения цен на товары и услуги, а также в сл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учаях изменения законодательства</w:t>
      </w:r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, регулирующего вопросы установления размера родительской платы, но не чаще одного раза в полугодие. </w:t>
      </w:r>
    </w:p>
    <w:p w:rsidR="00947381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2.2. </w:t>
      </w:r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Размер родительской платы устанавливается в месяц на одного ребенка в зависимости от времени пребывания ребенка в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ДОУ</w:t>
      </w:r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м</w:t>
      </w:r>
      <w:r w:rsidRPr="007D32C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етодикой расчета 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дошкольном образовательном учреждении.</w:t>
      </w:r>
    </w:p>
    <w:p w:rsidR="00947381" w:rsidRDefault="00947381" w:rsidP="0094738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47381" w:rsidRPr="00083F7B" w:rsidRDefault="00947381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083F7B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3. ОПРЕДЕЛЕНИЕ РАЗМЕРА РОДИТЕЛЬСКОЙ ПЛАТЫ</w:t>
      </w:r>
    </w:p>
    <w:p w:rsidR="00947381" w:rsidRDefault="00947381" w:rsidP="0094738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3.1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</w:t>
      </w:r>
      <w:proofErr w:type="gramStart"/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воспитанником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(продукты питания, средства личной гигиены, чистящие и моющие средства,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мягкий и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й деятельности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).</w:t>
      </w:r>
      <w:proofErr w:type="gramEnd"/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2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 Размер родительской платы не зависит от количества рабочих дней в разные месяцы.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В случае непосещения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воспитанником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дошкольного образовательного учреждения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производится перерасчет родительской платы.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 xml:space="preserve">3.4.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Перерасчет родительской платы производится по окончании текущего месяца на основании табеля посещаемости детей. Табель посещаемости подписывается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заведующим дошкольным образовательным учреждением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и сдается в бухгалтерию.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3.5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</w:t>
      </w:r>
      <w:r w:rsidR="006623B9">
        <w:rPr>
          <w:rFonts w:ascii="Times New Roman" w:eastAsia="Times New Roman" w:hAnsi="Times New Roman" w:cs="Times New Roman"/>
          <w:color w:val="auto"/>
          <w:szCs w:val="20"/>
          <w:lang w:bidi="ar-SA"/>
        </w:rPr>
        <w:t>З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а присмотр и уход за детьми-инвалидами, детьми-сиротами</w:t>
      </w:r>
      <w:r w:rsidR="006623B9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,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детьми, оставшимися без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попечения родителей,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детьми с туберкулезно</w:t>
      </w:r>
      <w:r w:rsidR="006623B9">
        <w:rPr>
          <w:rFonts w:ascii="Times New Roman" w:eastAsia="Times New Roman" w:hAnsi="Times New Roman" w:cs="Times New Roman"/>
          <w:color w:val="auto"/>
          <w:szCs w:val="20"/>
          <w:lang w:bidi="ar-SA"/>
        </w:rPr>
        <w:t>й интоксикацией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947381">
        <w:rPr>
          <w:rFonts w:ascii="Times New Roman" w:hAnsi="Times New Roman" w:cs="Times New Roman"/>
        </w:rPr>
        <w:t>и за де</w:t>
      </w:r>
      <w:r w:rsidR="006623B9">
        <w:rPr>
          <w:rFonts w:ascii="Times New Roman" w:hAnsi="Times New Roman" w:cs="Times New Roman"/>
        </w:rPr>
        <w:t>тьми членов семей граждан РФ</w:t>
      </w:r>
      <w:r w:rsidRPr="00947381">
        <w:rPr>
          <w:rFonts w:ascii="Times New Roman" w:hAnsi="Times New Roman" w:cs="Times New Roman"/>
        </w:rPr>
        <w:t>, призванных на военную службу по мобилизации в Вооруженные Силы Российской Федераци</w:t>
      </w:r>
      <w:proofErr w:type="gramStart"/>
      <w:r w:rsidRPr="00947381">
        <w:rPr>
          <w:rFonts w:ascii="Times New Roman" w:hAnsi="Times New Roman" w:cs="Times New Roman"/>
        </w:rPr>
        <w:t>и</w:t>
      </w:r>
      <w:r w:rsidR="006623B9">
        <w:rPr>
          <w:rFonts w:ascii="Times New Roman" w:hAnsi="Times New Roman" w:cs="Times New Roman"/>
        </w:rPr>
        <w:t>-</w:t>
      </w:r>
      <w:proofErr w:type="gramEnd"/>
      <w:r w:rsidR="00B34B2D">
        <w:rPr>
          <w:rFonts w:ascii="Times New Roman" w:hAnsi="Times New Roman" w:cs="Times New Roman"/>
        </w:rPr>
        <w:t xml:space="preserve"> </w:t>
      </w:r>
      <w:r w:rsidR="006623B9">
        <w:rPr>
          <w:rFonts w:ascii="Times New Roman" w:hAnsi="Times New Roman" w:cs="Times New Roman"/>
        </w:rPr>
        <w:t>ро</w:t>
      </w:r>
      <w:r w:rsidR="006623B9"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дительская плата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не взимается.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3.</w:t>
      </w:r>
      <w:r w:rsidR="006623B9">
        <w:rPr>
          <w:rFonts w:ascii="Times New Roman" w:eastAsia="Times New Roman" w:hAnsi="Times New Roman" w:cs="Times New Roman"/>
          <w:color w:val="auto"/>
          <w:szCs w:val="20"/>
          <w:lang w:bidi="ar-SA"/>
        </w:rPr>
        <w:t>6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 Родители (законные представители)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воспитанников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, имеющие льготу по оплате за присмотр и уход за детьми в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дошкольном образовательном учреждении, 1 раз в год (в срок до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1 января) и при поступлении ребенка в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ДОУ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proofErr w:type="gramStart"/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предоставляют документы</w:t>
      </w:r>
      <w:proofErr w:type="gramEnd"/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, подтверждающие право на льготу.</w:t>
      </w:r>
    </w:p>
    <w:p w:rsidR="00947381" w:rsidRPr="00083F7B" w:rsidRDefault="006623B9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3.7</w:t>
      </w:r>
      <w:r w:rsidR="00947381"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 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947381" w:rsidRPr="007D32CE" w:rsidRDefault="006623B9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3.8</w:t>
      </w:r>
      <w:r w:rsidR="00947381"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В случае непредставления документов, подтверждающих право пользования льготой по оплате за присмотр и уход за детьми в </w:t>
      </w:r>
      <w:r w:rsidR="00947381">
        <w:rPr>
          <w:rFonts w:ascii="Times New Roman" w:eastAsia="Times New Roman" w:hAnsi="Times New Roman" w:cs="Times New Roman"/>
          <w:color w:val="auto"/>
          <w:szCs w:val="20"/>
          <w:lang w:bidi="ar-SA"/>
        </w:rPr>
        <w:t>дошкольном образовательном учреждении</w:t>
      </w:r>
      <w:r w:rsidR="00947381"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, плата за присмотр и уход взимается в полном объеме.</w:t>
      </w:r>
    </w:p>
    <w:p w:rsidR="00947381" w:rsidRPr="005243D9" w:rsidRDefault="00947381" w:rsidP="0094738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Cs w:val="28"/>
        </w:rPr>
      </w:pPr>
    </w:p>
    <w:p w:rsidR="00947381" w:rsidRPr="00083F7B" w:rsidRDefault="00947381" w:rsidP="009473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4</w:t>
      </w:r>
      <w:r w:rsidRPr="00083F7B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. ПОРЯДОК ВЗИМАНИЯ РОДИТЕЛЬСКОЙ ПЛАТЫ</w:t>
      </w:r>
    </w:p>
    <w:p w:rsidR="00947381" w:rsidRDefault="00947381" w:rsidP="0094738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47381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4.1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воспитанника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ДОУ,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но не позднее 10-го числа текущего месяца, за который вносится плата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</w:p>
    <w:p w:rsidR="00947381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4.2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 Нач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исление родительской платы в дошкольном образовательном учреждении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производится бухгалтерией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детского сада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до 7-го числа месяца, следующего за </w:t>
      </w:r>
      <w:proofErr w:type="gramStart"/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отчетным</w:t>
      </w:r>
      <w:proofErr w:type="gramEnd"/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, согласно календарному графику работы ДОУ и табелю учета посещаем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ости воспитанников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за предыдущий месяц.</w:t>
      </w:r>
    </w:p>
    <w:p w:rsidR="00947381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4.3.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Бухгалтерией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выдаются квитанции, в которых указывается общая сумма родительской платы с учетом дней посещения ребенка в месяц. 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4.4. </w:t>
      </w:r>
      <w:proofErr w:type="gramStart"/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Родительская плата вносится родителями (законными представителями)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воспитанника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на расчетный счет ДОУ самост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оятельно, по квитанции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через банковские учреждения и почтовые отделения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в порядке и на условиях, установленных банковским учреждением и почтовым отделением, в том числе в части уплаты комиссионного вознаграждения (с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бора), в соответствии с договора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м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об образовании по образовательным программам дошко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льного образования, заключенным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между родителями (законными представителями)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воспитанников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дошкольным образовательным</w:t>
      </w:r>
      <w:proofErr w:type="gramEnd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учреждением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4.5.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083F7B"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>Размер родительской платы подлежит уменьшению по следующим основаниям:</w:t>
      </w:r>
    </w:p>
    <w:p w:rsidR="00947381" w:rsidRPr="00083F7B" w:rsidRDefault="00947381" w:rsidP="009473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пропуск по причине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>болезни, нахождения ребенка на домашнем режиме (дооперационный, послеоперационный период, после перенесенного заболевания) - на срок, указанный в справке, выданной медицинским учреждением;</w:t>
      </w:r>
    </w:p>
    <w:p w:rsidR="00947381" w:rsidRPr="00083F7B" w:rsidRDefault="00947381" w:rsidP="009473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санаторно-курортное лечение ребенка - на период, указанный в заявлении родителя (законного представителя)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воспитанника 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>и подтвержденный копией путевки;</w:t>
      </w:r>
    </w:p>
    <w:p w:rsidR="00947381" w:rsidRPr="00083F7B" w:rsidRDefault="00947381" w:rsidP="009473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 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период отпуска и временного отсутствия родителя (законного представителя)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воспитанника 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>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947381" w:rsidRPr="00083F7B" w:rsidRDefault="00947381" w:rsidP="009473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3F7B">
        <w:rPr>
          <w:rFonts w:ascii="Times New Roman" w:eastAsia="Times New Roman" w:hAnsi="Times New Roman" w:cs="Times New Roman"/>
          <w:color w:val="auto"/>
          <w:lang w:bidi="ar-SA"/>
        </w:rPr>
        <w:t>отсутствие ребенка в ДОУ в летний период на основании личного заявления родителя (законного представителя)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воспитанника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 на срок, указанный в заявлении родителя (законного представителя);</w:t>
      </w:r>
    </w:p>
    <w:p w:rsidR="00947381" w:rsidRPr="00083F7B" w:rsidRDefault="00947381" w:rsidP="009473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на период карантина в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, проведения ремонтных работ и аварийных работ, приостановления деятельности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>детского сада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47381" w:rsidRPr="00083F7B" w:rsidRDefault="00947381" w:rsidP="009473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3F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отсутствие ребенка в </w:t>
      </w:r>
      <w:r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 без уважительной причины (при отсутствии документов, подтверждающих причину его отсутствия).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4.6. 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 За дни, которые ребенок не посещал ДОУ по 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снованиям, указанным в пункте 4.5. </w:t>
      </w:r>
      <w:r w:rsidRPr="008B2C92">
        <w:rPr>
          <w:rFonts w:ascii="Times New Roman" w:eastAsia="Times New Roman" w:hAnsi="Times New Roman" w:cs="Times New Roman"/>
          <w:color w:val="auto"/>
          <w:lang w:bidi="ar-SA"/>
        </w:rPr>
        <w:t>настоящего Положения производится перерасчет платы родителей (законных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представителей)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>, на основании табеля учета посещаемости детей, за прошедший месяц.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4.7.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 Сумма, подлежащая перерасчету, учитывается при определении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размера родительской платы в дошкольном образовательном учреждении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 следующего периода.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4.8.</w:t>
      </w:r>
      <w:r w:rsidR="008C140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83F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случае отчисления ребенка из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дошкольного образовательного учреждения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947381" w:rsidRPr="00083F7B" w:rsidRDefault="00947381" w:rsidP="0094738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4.11.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спорных вопросов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по родительской плате в дошкольном образовательном учреждении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входит в полномочия</w:t>
      </w:r>
      <w:r w:rsidRPr="00083F7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Управления образования.</w:t>
      </w:r>
    </w:p>
    <w:p w:rsidR="00947381" w:rsidRPr="00BB4547" w:rsidRDefault="00947381" w:rsidP="0094738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947381" w:rsidRPr="005243D9" w:rsidRDefault="00947381" w:rsidP="00947381">
      <w:pPr>
        <w:jc w:val="center"/>
        <w:rPr>
          <w:rFonts w:ascii="Times New Roman" w:hAnsi="Times New Roman" w:cs="Times New Roman"/>
          <w:b/>
        </w:rPr>
      </w:pPr>
      <w:bookmarkStart w:id="1" w:name="bookmark3"/>
      <w:r w:rsidRPr="005243D9">
        <w:rPr>
          <w:rFonts w:ascii="Times New Roman" w:hAnsi="Times New Roman" w:cs="Times New Roman"/>
          <w:b/>
        </w:rPr>
        <w:t>5. ПОРЯДОК ПРЕДОСТАВЛЕНИЯ ЛЬГОТ ПО РОДИТЕЛЬСКОЙ ПЛАТЕ</w:t>
      </w:r>
      <w:bookmarkEnd w:id="1"/>
    </w:p>
    <w:p w:rsidR="00947381" w:rsidRDefault="00947381" w:rsidP="00947381">
      <w:pPr>
        <w:jc w:val="both"/>
        <w:rPr>
          <w:rFonts w:ascii="Times New Roman" w:hAnsi="Times New Roman" w:cs="Times New Roman"/>
        </w:rPr>
      </w:pP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5243D9">
        <w:rPr>
          <w:rFonts w:ascii="Times New Roman" w:hAnsi="Times New Roman" w:cs="Times New Roman"/>
          <w:u w:val="single"/>
        </w:rPr>
        <w:t>Льготы по оплате з</w:t>
      </w:r>
      <w:r>
        <w:rPr>
          <w:rFonts w:ascii="Times New Roman" w:hAnsi="Times New Roman" w:cs="Times New Roman"/>
          <w:u w:val="single"/>
        </w:rPr>
        <w:t xml:space="preserve">а присмотр и уход за детьми в </w:t>
      </w:r>
      <w:r w:rsidRPr="005243D9">
        <w:rPr>
          <w:rFonts w:ascii="Times New Roman" w:hAnsi="Times New Roman" w:cs="Times New Roman"/>
          <w:u w:val="single"/>
        </w:rPr>
        <w:t xml:space="preserve">ДОУ предоставляются </w:t>
      </w:r>
      <w:r w:rsidR="006623B9">
        <w:rPr>
          <w:rFonts w:ascii="Times New Roman" w:hAnsi="Times New Roman" w:cs="Times New Roman"/>
          <w:u w:val="single"/>
        </w:rPr>
        <w:t>родителям (законным представителям)</w:t>
      </w:r>
      <w:r w:rsidRPr="005243D9">
        <w:rPr>
          <w:rFonts w:ascii="Times New Roman" w:hAnsi="Times New Roman" w:cs="Times New Roman"/>
          <w:u w:val="single"/>
        </w:rPr>
        <w:t>:</w:t>
      </w:r>
    </w:p>
    <w:p w:rsidR="00947381" w:rsidRPr="005243D9" w:rsidRDefault="00947381" w:rsidP="0094738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имеющим детей-инвалидов, детей сирот</w:t>
      </w:r>
      <w:r w:rsidR="006623B9">
        <w:rPr>
          <w:rFonts w:ascii="Times New Roman" w:hAnsi="Times New Roman" w:cs="Times New Roman"/>
        </w:rPr>
        <w:t xml:space="preserve">, </w:t>
      </w:r>
      <w:r w:rsidRPr="005243D9">
        <w:rPr>
          <w:rFonts w:ascii="Times New Roman" w:hAnsi="Times New Roman" w:cs="Times New Roman"/>
        </w:rPr>
        <w:t xml:space="preserve">детей, оставшихся без попечения родителей, детей с туберкулезной интоксикацией, </w:t>
      </w:r>
      <w:r w:rsidR="006E7041" w:rsidRPr="00947381">
        <w:rPr>
          <w:rFonts w:ascii="Times New Roman" w:hAnsi="Times New Roman" w:cs="Times New Roman"/>
        </w:rPr>
        <w:t>де</w:t>
      </w:r>
      <w:r w:rsidR="006E7041">
        <w:rPr>
          <w:rFonts w:ascii="Times New Roman" w:hAnsi="Times New Roman" w:cs="Times New Roman"/>
        </w:rPr>
        <w:t>тей членов семей граждан РФ</w:t>
      </w:r>
      <w:r w:rsidR="006E7041" w:rsidRPr="00947381">
        <w:rPr>
          <w:rFonts w:ascii="Times New Roman" w:hAnsi="Times New Roman" w:cs="Times New Roman"/>
        </w:rPr>
        <w:t>, призванных на военную службу по мобилизации в Вооруженные Силы Российской Федерации</w:t>
      </w:r>
      <w:r w:rsidRPr="005243D9">
        <w:rPr>
          <w:rFonts w:ascii="Times New Roman" w:hAnsi="Times New Roman" w:cs="Times New Roman"/>
        </w:rPr>
        <w:t xml:space="preserve"> - в виде освобождения от родительской платы.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8C64C3">
        <w:rPr>
          <w:rFonts w:ascii="Times New Roman" w:hAnsi="Times New Roman" w:cs="Times New Roman"/>
        </w:rPr>
        <w:t xml:space="preserve">Для подтверждения права пользования льготами по оплате за присмотр и уход за детьми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8C64C3">
        <w:rPr>
          <w:rFonts w:ascii="Times New Roman" w:hAnsi="Times New Roman" w:cs="Times New Roman"/>
        </w:rPr>
        <w:t xml:space="preserve"> родители (законные представители) </w:t>
      </w:r>
      <w:r>
        <w:rPr>
          <w:rFonts w:ascii="Times New Roman" w:hAnsi="Times New Roman" w:cs="Times New Roman"/>
        </w:rPr>
        <w:t xml:space="preserve">воспитанников </w:t>
      </w:r>
      <w:r w:rsidRPr="008C64C3">
        <w:rPr>
          <w:rFonts w:ascii="Times New Roman" w:hAnsi="Times New Roman" w:cs="Times New Roman"/>
        </w:rPr>
        <w:t>представляют заявление с приложением следующих документов:</w:t>
      </w:r>
    </w:p>
    <w:p w:rsidR="00947381" w:rsidRPr="005243D9" w:rsidRDefault="006E7041" w:rsidP="00947381">
      <w:pPr>
        <w:ind w:firstLine="567"/>
        <w:jc w:val="both"/>
        <w:rPr>
          <w:rFonts w:ascii="Times New Roman" w:hAnsi="Times New Roman" w:cs="Times New Roman"/>
        </w:rPr>
      </w:pPr>
      <w:bookmarkStart w:id="2" w:name="bookmark5"/>
      <w:r>
        <w:rPr>
          <w:rFonts w:ascii="Times New Roman" w:hAnsi="Times New Roman" w:cs="Times New Roman"/>
        </w:rPr>
        <w:t>5</w:t>
      </w:r>
      <w:r w:rsidR="00947381">
        <w:rPr>
          <w:rFonts w:ascii="Times New Roman" w:hAnsi="Times New Roman" w:cs="Times New Roman"/>
        </w:rPr>
        <w:t xml:space="preserve">.2.2. </w:t>
      </w:r>
      <w:r w:rsidR="00947381" w:rsidRPr="005243D9">
        <w:rPr>
          <w:rFonts w:ascii="Times New Roman" w:hAnsi="Times New Roman" w:cs="Times New Roman"/>
          <w:u w:val="single"/>
        </w:rPr>
        <w:t>Родители (законные представители), имеющие детей-инвалидов, посещающих ДОУ:</w:t>
      </w:r>
      <w:bookmarkEnd w:id="2"/>
    </w:p>
    <w:p w:rsidR="00947381" w:rsidRPr="005243D9" w:rsidRDefault="00947381" w:rsidP="0094738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 xml:space="preserve">копию справки, выданной </w:t>
      </w:r>
      <w:r>
        <w:rPr>
          <w:rFonts w:ascii="Times New Roman" w:hAnsi="Times New Roman" w:cs="Times New Roman"/>
        </w:rPr>
        <w:t>Ф</w:t>
      </w:r>
      <w:r w:rsidRPr="005243D9">
        <w:rPr>
          <w:rFonts w:ascii="Times New Roman" w:hAnsi="Times New Roman" w:cs="Times New Roman"/>
        </w:rPr>
        <w:t xml:space="preserve">едеральным государственным учреждением </w:t>
      </w:r>
      <w:proofErr w:type="spellStart"/>
      <w:r w:rsidRPr="005243D9">
        <w:rPr>
          <w:rFonts w:ascii="Times New Roman" w:hAnsi="Times New Roman" w:cs="Times New Roman"/>
        </w:rPr>
        <w:t>медико</w:t>
      </w:r>
      <w:r w:rsidRPr="005243D9">
        <w:rPr>
          <w:rFonts w:ascii="Times New Roman" w:hAnsi="Times New Roman" w:cs="Times New Roman"/>
        </w:rPr>
        <w:softHyphen/>
        <w:t>социальной</w:t>
      </w:r>
      <w:proofErr w:type="spellEnd"/>
      <w:r w:rsidRPr="005243D9">
        <w:rPr>
          <w:rFonts w:ascii="Times New Roman" w:hAnsi="Times New Roman" w:cs="Times New Roman"/>
        </w:rPr>
        <w:t xml:space="preserve"> экспертизы, об установлении ребенку категории "ребенок-инвалид".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  <w:u w:val="single"/>
        </w:rPr>
      </w:pPr>
      <w:bookmarkStart w:id="3" w:name="bookmark6"/>
      <w:r>
        <w:rPr>
          <w:rFonts w:ascii="Times New Roman" w:hAnsi="Times New Roman" w:cs="Times New Roman"/>
        </w:rPr>
        <w:t xml:space="preserve">5.2.3. </w:t>
      </w:r>
      <w:r w:rsidRPr="005243D9">
        <w:rPr>
          <w:rFonts w:ascii="Times New Roman" w:hAnsi="Times New Roman" w:cs="Times New Roman"/>
          <w:u w:val="single"/>
        </w:rPr>
        <w:t>Законные представители детей-сирот и детей, оставшихся без попечения родителей:</w:t>
      </w:r>
      <w:bookmarkEnd w:id="3"/>
    </w:p>
    <w:p w:rsidR="00947381" w:rsidRPr="005243D9" w:rsidRDefault="00947381" w:rsidP="0094738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копии постановления органа опеки и попечительства о назначении опекуном;</w:t>
      </w:r>
    </w:p>
    <w:p w:rsidR="00947381" w:rsidRPr="005243D9" w:rsidRDefault="00947381" w:rsidP="0094738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:rsidR="00947381" w:rsidRPr="006E7041" w:rsidRDefault="00947381" w:rsidP="00947381">
      <w:pPr>
        <w:ind w:firstLine="567"/>
        <w:jc w:val="both"/>
        <w:rPr>
          <w:rFonts w:ascii="Times New Roman" w:hAnsi="Times New Roman" w:cs="Times New Roman"/>
          <w:u w:val="single"/>
        </w:rPr>
      </w:pPr>
      <w:bookmarkStart w:id="4" w:name="bookmark7"/>
      <w:r>
        <w:rPr>
          <w:rFonts w:ascii="Times New Roman" w:hAnsi="Times New Roman" w:cs="Times New Roman"/>
        </w:rPr>
        <w:t xml:space="preserve">5.2.4. </w:t>
      </w:r>
      <w:r w:rsidRPr="006E7041">
        <w:rPr>
          <w:rFonts w:ascii="Times New Roman" w:hAnsi="Times New Roman" w:cs="Times New Roman"/>
          <w:u w:val="single"/>
        </w:rPr>
        <w:t xml:space="preserve">Родители </w:t>
      </w:r>
      <w:r w:rsidR="006E7041" w:rsidRPr="006E7041">
        <w:rPr>
          <w:rFonts w:ascii="Times New Roman" w:hAnsi="Times New Roman" w:cs="Times New Roman"/>
          <w:u w:val="single"/>
        </w:rPr>
        <w:t>детей членов семей граждан РФ, призванных на военную службу по мобилизации в Вооруженные Силы Российской Федерации</w:t>
      </w:r>
      <w:r w:rsidRPr="006E7041">
        <w:rPr>
          <w:rFonts w:ascii="Times New Roman" w:hAnsi="Times New Roman" w:cs="Times New Roman"/>
          <w:u w:val="single"/>
        </w:rPr>
        <w:t>:</w:t>
      </w:r>
      <w:bookmarkEnd w:id="4"/>
    </w:p>
    <w:p w:rsidR="006E7041" w:rsidRPr="006E7041" w:rsidRDefault="006E7041" w:rsidP="006E70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7041">
        <w:rPr>
          <w:rFonts w:ascii="Times New Roman" w:hAnsi="Times New Roman" w:cs="Times New Roman"/>
        </w:rPr>
        <w:t>заявление родителей (законных представителей) ребенка;</w:t>
      </w:r>
    </w:p>
    <w:p w:rsidR="006E7041" w:rsidRPr="006E7041" w:rsidRDefault="006E7041" w:rsidP="006E70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справка из </w:t>
      </w:r>
      <w:r w:rsidRPr="006E7041">
        <w:rPr>
          <w:rFonts w:ascii="Times New Roman" w:hAnsi="Times New Roman" w:cs="Times New Roman"/>
        </w:rPr>
        <w:t>военного комиссариата;</w:t>
      </w:r>
    </w:p>
    <w:p w:rsidR="006E7041" w:rsidRPr="006E7041" w:rsidRDefault="006E7041" w:rsidP="006E70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E7041">
        <w:rPr>
          <w:rFonts w:ascii="Times New Roman" w:hAnsi="Times New Roman" w:cs="Times New Roman"/>
        </w:rPr>
        <w:t>- копия свидетельства о рождении ребенка.</w:t>
      </w:r>
    </w:p>
    <w:p w:rsidR="006E7041" w:rsidRPr="006E7041" w:rsidRDefault="006E7041" w:rsidP="006E7041">
      <w:pPr>
        <w:shd w:val="clear" w:color="auto" w:fill="FFFFFF"/>
        <w:snapToGrid w:val="0"/>
        <w:ind w:right="-5" w:firstLine="708"/>
        <w:jc w:val="both"/>
        <w:rPr>
          <w:rFonts w:ascii="Times New Roman" w:hAnsi="Times New Roman" w:cs="Times New Roman"/>
        </w:rPr>
      </w:pPr>
      <w:r w:rsidRPr="006E7041">
        <w:rPr>
          <w:rFonts w:ascii="Times New Roman" w:hAnsi="Times New Roman" w:cs="Times New Roman"/>
        </w:rPr>
        <w:t xml:space="preserve">Предоставление </w:t>
      </w:r>
      <w:r>
        <w:rPr>
          <w:rFonts w:ascii="Times New Roman" w:hAnsi="Times New Roman" w:cs="Times New Roman"/>
        </w:rPr>
        <w:t xml:space="preserve">льготы по оплате за присмотр и уход </w:t>
      </w:r>
      <w:r w:rsidRPr="006E7041">
        <w:rPr>
          <w:rFonts w:ascii="Times New Roman" w:hAnsi="Times New Roman" w:cs="Times New Roman"/>
        </w:rPr>
        <w:t>за детьми в ДОУ  заканчивается в последний день месяца окончания прохождения военной службы по мобилизации в Вооруженные Силы Российской Федерации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5243D9">
        <w:rPr>
          <w:rFonts w:ascii="Times New Roman" w:hAnsi="Times New Roman" w:cs="Times New Roman"/>
        </w:rPr>
        <w:t>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5243D9">
        <w:rPr>
          <w:rFonts w:ascii="Times New Roman" w:hAnsi="Times New Roman" w:cs="Times New Roman"/>
        </w:rPr>
        <w:t xml:space="preserve">Льготы по оплате за присмотр и уход за детьми в </w:t>
      </w:r>
      <w:r>
        <w:rPr>
          <w:rFonts w:ascii="Times New Roman" w:hAnsi="Times New Roman" w:cs="Times New Roman"/>
        </w:rPr>
        <w:t xml:space="preserve">дошкольном образовательном учреждении </w:t>
      </w:r>
      <w:r w:rsidRPr="005243D9">
        <w:rPr>
          <w:rFonts w:ascii="Times New Roman" w:hAnsi="Times New Roman" w:cs="Times New Roman"/>
        </w:rPr>
        <w:t>предоставляются с момента подачи документов, необходимых для подтверждения права пользования данной льготой.</w:t>
      </w:r>
    </w:p>
    <w:p w:rsidR="00947381" w:rsidRDefault="00947381" w:rsidP="00947381">
      <w:pPr>
        <w:jc w:val="both"/>
        <w:rPr>
          <w:rFonts w:ascii="Times New Roman" w:hAnsi="Times New Roman" w:cs="Times New Roman"/>
        </w:rPr>
      </w:pPr>
      <w:bookmarkStart w:id="5" w:name="bookmark8"/>
    </w:p>
    <w:p w:rsidR="00947381" w:rsidRPr="005243D9" w:rsidRDefault="00947381" w:rsidP="00947381">
      <w:pPr>
        <w:jc w:val="center"/>
        <w:rPr>
          <w:rFonts w:ascii="Times New Roman" w:hAnsi="Times New Roman" w:cs="Times New Roman"/>
          <w:b/>
        </w:rPr>
      </w:pPr>
      <w:r w:rsidRPr="005243D9">
        <w:rPr>
          <w:rFonts w:ascii="Times New Roman" w:hAnsi="Times New Roman" w:cs="Times New Roman"/>
          <w:b/>
        </w:rPr>
        <w:t>6. РАСХОДОВАНИЕ РОДИТЕЛЬСКОЙ ПЛАТЫ</w:t>
      </w:r>
      <w:bookmarkEnd w:id="5"/>
    </w:p>
    <w:p w:rsidR="00947381" w:rsidRDefault="00947381" w:rsidP="00947381">
      <w:pPr>
        <w:jc w:val="both"/>
        <w:rPr>
          <w:rFonts w:ascii="Times New Roman" w:hAnsi="Times New Roman" w:cs="Times New Roman"/>
        </w:rPr>
      </w:pP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5243D9">
        <w:rPr>
          <w:rFonts w:ascii="Times New Roman" w:hAnsi="Times New Roman" w:cs="Times New Roman"/>
        </w:rPr>
        <w:t>Денежные средства в виде родительской платы в полном объёме учитываются в плане финансо</w:t>
      </w:r>
      <w:r>
        <w:rPr>
          <w:rFonts w:ascii="Times New Roman" w:hAnsi="Times New Roman" w:cs="Times New Roman"/>
        </w:rPr>
        <w:t xml:space="preserve">во-хозяйственной деятельности </w:t>
      </w:r>
      <w:r w:rsidRPr="005243D9">
        <w:rPr>
          <w:rFonts w:ascii="Times New Roman" w:hAnsi="Times New Roman" w:cs="Times New Roman"/>
        </w:rPr>
        <w:t>ДОУ на текущий календарный год.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6.2. </w:t>
      </w:r>
      <w:r w:rsidRPr="005243D9">
        <w:rPr>
          <w:rFonts w:ascii="Times New Roman" w:hAnsi="Times New Roman" w:cs="Times New Roman"/>
        </w:rPr>
        <w:t>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5243D9">
        <w:rPr>
          <w:rFonts w:ascii="Times New Roman" w:hAnsi="Times New Roman" w:cs="Times New Roman"/>
        </w:rPr>
        <w:t>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947381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5243D9">
        <w:rPr>
          <w:rFonts w:ascii="Times New Roman" w:hAnsi="Times New Roman" w:cs="Times New Roman"/>
        </w:rPr>
        <w:t xml:space="preserve">Учёт денежных средств родительской платы ведётся в </w:t>
      </w:r>
      <w:r>
        <w:rPr>
          <w:rFonts w:ascii="Times New Roman" w:hAnsi="Times New Roman" w:cs="Times New Roman"/>
        </w:rPr>
        <w:t xml:space="preserve">дошкольном образовательном учреждении в </w:t>
      </w:r>
      <w:r w:rsidRPr="005243D9">
        <w:rPr>
          <w:rFonts w:ascii="Times New Roman" w:hAnsi="Times New Roman" w:cs="Times New Roman"/>
        </w:rPr>
        <w:t>соответствии с установленным порядком ведения бухгалтерского учёта</w:t>
      </w:r>
      <w:r>
        <w:rPr>
          <w:rFonts w:ascii="Times New Roman" w:hAnsi="Times New Roman" w:cs="Times New Roman"/>
        </w:rPr>
        <w:t>.</w:t>
      </w:r>
    </w:p>
    <w:p w:rsidR="00947381" w:rsidRPr="005243D9" w:rsidRDefault="00947381" w:rsidP="00947381">
      <w:pPr>
        <w:jc w:val="both"/>
        <w:rPr>
          <w:rFonts w:ascii="Times New Roman" w:hAnsi="Times New Roman" w:cs="Times New Roman"/>
        </w:rPr>
      </w:pPr>
    </w:p>
    <w:p w:rsidR="00947381" w:rsidRDefault="00947381" w:rsidP="00947381">
      <w:pPr>
        <w:jc w:val="center"/>
        <w:rPr>
          <w:rFonts w:ascii="Times New Roman" w:hAnsi="Times New Roman" w:cs="Times New Roman"/>
          <w:b/>
        </w:rPr>
      </w:pPr>
      <w:bookmarkStart w:id="6" w:name="bookmark9"/>
      <w:r w:rsidRPr="00192391">
        <w:rPr>
          <w:rFonts w:ascii="Times New Roman" w:hAnsi="Times New Roman" w:cs="Times New Roman"/>
          <w:b/>
        </w:rPr>
        <w:t xml:space="preserve">7. ПОРЯДОК ДЕЙСТВИЙ ПРИ НАЛИЧИИ ЗАДОЛЖЕННОСТИ </w:t>
      </w:r>
    </w:p>
    <w:p w:rsidR="00947381" w:rsidRPr="00192391" w:rsidRDefault="00947381" w:rsidP="00947381">
      <w:pPr>
        <w:jc w:val="center"/>
        <w:rPr>
          <w:rFonts w:ascii="Times New Roman" w:hAnsi="Times New Roman" w:cs="Times New Roman"/>
          <w:b/>
        </w:rPr>
      </w:pPr>
      <w:r w:rsidRPr="00192391">
        <w:rPr>
          <w:rFonts w:ascii="Times New Roman" w:hAnsi="Times New Roman" w:cs="Times New Roman"/>
          <w:b/>
        </w:rPr>
        <w:t>ПО РОДИТЕЛЬСКОЙ ПЛАТЕ</w:t>
      </w:r>
      <w:bookmarkEnd w:id="6"/>
    </w:p>
    <w:p w:rsidR="00947381" w:rsidRDefault="00947381" w:rsidP="00947381">
      <w:pPr>
        <w:jc w:val="both"/>
        <w:rPr>
          <w:rFonts w:ascii="Times New Roman" w:hAnsi="Times New Roman" w:cs="Times New Roman"/>
        </w:rPr>
      </w:pP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5243D9">
        <w:rPr>
          <w:rFonts w:ascii="Times New Roman" w:hAnsi="Times New Roman" w:cs="Times New Roman"/>
        </w:rPr>
        <w:t xml:space="preserve">Родители (законные представители) </w:t>
      </w:r>
      <w:r>
        <w:rPr>
          <w:rFonts w:ascii="Times New Roman" w:hAnsi="Times New Roman" w:cs="Times New Roman"/>
        </w:rPr>
        <w:t xml:space="preserve">воспитанников </w:t>
      </w:r>
      <w:r w:rsidRPr="005243D9">
        <w:rPr>
          <w:rFonts w:ascii="Times New Roman" w:hAnsi="Times New Roman" w:cs="Times New Roman"/>
        </w:rPr>
        <w:t>обязаны своевременно вносить родит</w:t>
      </w:r>
      <w:r>
        <w:rPr>
          <w:rFonts w:ascii="Times New Roman" w:hAnsi="Times New Roman" w:cs="Times New Roman"/>
        </w:rPr>
        <w:t xml:space="preserve">ельскую плату на лицевой счёт </w:t>
      </w:r>
      <w:r w:rsidRPr="005243D9">
        <w:rPr>
          <w:rFonts w:ascii="Times New Roman" w:hAnsi="Times New Roman" w:cs="Times New Roman"/>
        </w:rPr>
        <w:t>ДОУ</w:t>
      </w:r>
      <w:r>
        <w:rPr>
          <w:rFonts w:ascii="Times New Roman" w:hAnsi="Times New Roman" w:cs="Times New Roman"/>
        </w:rPr>
        <w:t>, бухгалтерия</w:t>
      </w:r>
      <w:r w:rsidRPr="005243D9">
        <w:rPr>
          <w:rFonts w:ascii="Times New Roman" w:hAnsi="Times New Roman" w:cs="Times New Roman"/>
        </w:rPr>
        <w:t xml:space="preserve"> ежемесячно по состоянию на 1 и 20 ч</w:t>
      </w:r>
      <w:r>
        <w:rPr>
          <w:rFonts w:ascii="Times New Roman" w:hAnsi="Times New Roman" w:cs="Times New Roman"/>
        </w:rPr>
        <w:t>исло представляет заведующему дошкольным образовательным учреждением</w:t>
      </w:r>
      <w:r w:rsidRPr="005243D9">
        <w:rPr>
          <w:rFonts w:ascii="Times New Roman" w:hAnsi="Times New Roman" w:cs="Times New Roman"/>
        </w:rPr>
        <w:t xml:space="preserve"> информацию о задолженности по родительской плате.</w:t>
      </w:r>
    </w:p>
    <w:p w:rsidR="00947381" w:rsidRDefault="00947381" w:rsidP="00947381">
      <w:pPr>
        <w:ind w:right="-8" w:firstLine="567"/>
        <w:jc w:val="both"/>
        <w:rPr>
          <w:rFonts w:ascii="Times New Roman" w:hAnsi="Times New Roman" w:cs="Times New Roman"/>
        </w:rPr>
      </w:pPr>
      <w:r w:rsidRPr="006D49B0">
        <w:rPr>
          <w:rFonts w:ascii="Times New Roman" w:hAnsi="Times New Roman" w:cs="Times New Roman"/>
          <w:color w:val="auto"/>
        </w:rPr>
        <w:t>7.2. Ответственное лицо проводит мероприятия по информированию родителей (законных</w:t>
      </w:r>
      <w:r>
        <w:rPr>
          <w:rFonts w:ascii="Times New Roman" w:hAnsi="Times New Roman" w:cs="Times New Roman"/>
        </w:rPr>
        <w:t xml:space="preserve"> </w:t>
      </w:r>
      <w:r w:rsidRPr="005243D9">
        <w:rPr>
          <w:rFonts w:ascii="Times New Roman" w:hAnsi="Times New Roman" w:cs="Times New Roman"/>
        </w:rPr>
        <w:t xml:space="preserve">представителей) </w:t>
      </w:r>
      <w:r>
        <w:rPr>
          <w:rFonts w:ascii="Times New Roman" w:hAnsi="Times New Roman" w:cs="Times New Roman"/>
        </w:rPr>
        <w:t xml:space="preserve">воспитанников </w:t>
      </w:r>
      <w:r w:rsidRPr="005243D9">
        <w:rPr>
          <w:rFonts w:ascii="Times New Roman" w:hAnsi="Times New Roman" w:cs="Times New Roman"/>
        </w:rPr>
        <w:t>об установленных срок</w:t>
      </w:r>
      <w:r>
        <w:rPr>
          <w:rFonts w:ascii="Times New Roman" w:hAnsi="Times New Roman" w:cs="Times New Roman"/>
        </w:rPr>
        <w:t>ах внесения родительской платы:</w:t>
      </w:r>
    </w:p>
    <w:p w:rsidR="00947381" w:rsidRDefault="00947381" w:rsidP="00947381">
      <w:pPr>
        <w:numPr>
          <w:ilvl w:val="0"/>
          <w:numId w:val="5"/>
        </w:numPr>
        <w:ind w:right="-8"/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устное</w:t>
      </w:r>
      <w:r>
        <w:rPr>
          <w:rFonts w:ascii="Times New Roman" w:hAnsi="Times New Roman" w:cs="Times New Roman"/>
        </w:rPr>
        <w:t xml:space="preserve"> </w:t>
      </w:r>
      <w:r w:rsidRPr="005243D9">
        <w:rPr>
          <w:rFonts w:ascii="Times New Roman" w:hAnsi="Times New Roman" w:cs="Times New Roman"/>
        </w:rPr>
        <w:t>информирование на родительских собраниях;</w:t>
      </w:r>
    </w:p>
    <w:p w:rsidR="00947381" w:rsidRDefault="00947381" w:rsidP="00947381">
      <w:pPr>
        <w:numPr>
          <w:ilvl w:val="0"/>
          <w:numId w:val="5"/>
        </w:numPr>
        <w:ind w:right="-8"/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при встрече с родителями</w:t>
      </w:r>
      <w:r>
        <w:rPr>
          <w:rFonts w:ascii="Times New Roman" w:hAnsi="Times New Roman" w:cs="Times New Roman"/>
        </w:rPr>
        <w:t xml:space="preserve"> (законными представителями)</w:t>
      </w:r>
      <w:r w:rsidRPr="005243D9">
        <w:rPr>
          <w:rFonts w:ascii="Times New Roman" w:hAnsi="Times New Roman" w:cs="Times New Roman"/>
        </w:rPr>
        <w:t xml:space="preserve"> за неделю до даты оплаты;</w:t>
      </w:r>
    </w:p>
    <w:p w:rsidR="00947381" w:rsidRDefault="00947381" w:rsidP="00947381">
      <w:pPr>
        <w:numPr>
          <w:ilvl w:val="0"/>
          <w:numId w:val="5"/>
        </w:numPr>
        <w:ind w:right="-8"/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размещение объявления на оф</w:t>
      </w:r>
      <w:r>
        <w:rPr>
          <w:rFonts w:ascii="Times New Roman" w:hAnsi="Times New Roman" w:cs="Times New Roman"/>
        </w:rPr>
        <w:t>ициальном сайте детского сада</w:t>
      </w:r>
      <w:r w:rsidRPr="005243D9">
        <w:rPr>
          <w:rFonts w:ascii="Times New Roman" w:hAnsi="Times New Roman" w:cs="Times New Roman"/>
        </w:rPr>
        <w:t>, информацион</w:t>
      </w:r>
      <w:r>
        <w:rPr>
          <w:rFonts w:ascii="Times New Roman" w:hAnsi="Times New Roman" w:cs="Times New Roman"/>
        </w:rPr>
        <w:t>ном стенде в возрастных группах;</w:t>
      </w:r>
    </w:p>
    <w:p w:rsidR="00947381" w:rsidRDefault="00947381" w:rsidP="00947381">
      <w:pPr>
        <w:numPr>
          <w:ilvl w:val="0"/>
          <w:numId w:val="5"/>
        </w:numPr>
        <w:ind w:right="-8"/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использование технологических и современных решений в виде оповеще</w:t>
      </w:r>
      <w:r>
        <w:rPr>
          <w:rFonts w:ascii="Times New Roman" w:hAnsi="Times New Roman" w:cs="Times New Roman"/>
        </w:rPr>
        <w:t xml:space="preserve">ния через СМС, </w:t>
      </w:r>
      <w:proofErr w:type="gramStart"/>
      <w:r>
        <w:rPr>
          <w:rFonts w:ascii="Times New Roman" w:hAnsi="Times New Roman" w:cs="Times New Roman"/>
        </w:rPr>
        <w:t>Интернет-порталы</w:t>
      </w:r>
      <w:proofErr w:type="gramEnd"/>
      <w:r>
        <w:rPr>
          <w:rFonts w:ascii="Times New Roman" w:hAnsi="Times New Roman" w:cs="Times New Roman"/>
        </w:rPr>
        <w:t>;</w:t>
      </w:r>
    </w:p>
    <w:p w:rsidR="00947381" w:rsidRPr="005243D9" w:rsidRDefault="00947381" w:rsidP="00947381">
      <w:pPr>
        <w:numPr>
          <w:ilvl w:val="0"/>
          <w:numId w:val="5"/>
        </w:numPr>
        <w:ind w:right="-8"/>
        <w:jc w:val="both"/>
        <w:rPr>
          <w:rFonts w:ascii="Times New Roman" w:hAnsi="Times New Roman" w:cs="Times New Roman"/>
        </w:rPr>
      </w:pPr>
      <w:r w:rsidRPr="005243D9">
        <w:rPr>
          <w:rFonts w:ascii="Times New Roman" w:hAnsi="Times New Roman" w:cs="Times New Roman"/>
        </w:rPr>
        <w:t>оформление памятки родителям по родительской плате и др.</w:t>
      </w:r>
    </w:p>
    <w:p w:rsidR="00947381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5243D9">
        <w:rPr>
          <w:rFonts w:ascii="Times New Roman" w:hAnsi="Times New Roman" w:cs="Times New Roman"/>
        </w:rPr>
        <w:t xml:space="preserve">При несвоевременном внесении родительской платы заведующий </w:t>
      </w:r>
      <w:r>
        <w:rPr>
          <w:rFonts w:ascii="Times New Roman" w:hAnsi="Times New Roman" w:cs="Times New Roman"/>
        </w:rPr>
        <w:t xml:space="preserve">ДОУ </w:t>
      </w:r>
      <w:r w:rsidRPr="005243D9">
        <w:rPr>
          <w:rFonts w:ascii="Times New Roman" w:hAnsi="Times New Roman" w:cs="Times New Roman"/>
        </w:rPr>
        <w:t>вправе начать претензионную работу в отношении родителей (законных</w:t>
      </w:r>
      <w:r>
        <w:rPr>
          <w:rFonts w:ascii="Times New Roman" w:hAnsi="Times New Roman" w:cs="Times New Roman"/>
        </w:rPr>
        <w:t xml:space="preserve"> представителей) воспитанника дошкольного образовательного учреждения</w:t>
      </w:r>
      <w:r w:rsidRPr="005243D9">
        <w:rPr>
          <w:rFonts w:ascii="Times New Roman" w:hAnsi="Times New Roman" w:cs="Times New Roman"/>
        </w:rPr>
        <w:t xml:space="preserve">. </w:t>
      </w:r>
    </w:p>
    <w:p w:rsidR="00947381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5243D9">
        <w:rPr>
          <w:rFonts w:ascii="Times New Roman" w:hAnsi="Times New Roman" w:cs="Times New Roman"/>
        </w:rPr>
        <w:t>Адресатом претензии должен быть родитель</w:t>
      </w:r>
      <w:r>
        <w:rPr>
          <w:rFonts w:ascii="Times New Roman" w:hAnsi="Times New Roman" w:cs="Times New Roman"/>
        </w:rPr>
        <w:t xml:space="preserve"> (законный представитель)</w:t>
      </w:r>
      <w:r w:rsidRPr="005243D9">
        <w:rPr>
          <w:rFonts w:ascii="Times New Roman" w:hAnsi="Times New Roman" w:cs="Times New Roman"/>
        </w:rPr>
        <w:t xml:space="preserve">, заключивший договор (если в качестве адресата указать второго родителя - досудебный порядок будет не соблюдён). </w:t>
      </w:r>
    </w:p>
    <w:p w:rsidR="00947381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5243D9">
        <w:rPr>
          <w:rFonts w:ascii="Times New Roman" w:hAnsi="Times New Roman" w:cs="Times New Roman"/>
        </w:rPr>
        <w:t xml:space="preserve">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 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Pr="005243D9">
        <w:rPr>
          <w:rFonts w:ascii="Times New Roman" w:hAnsi="Times New Roman" w:cs="Times New Roman"/>
        </w:rPr>
        <w:t>Претензия подписываться заведующим</w:t>
      </w:r>
      <w:r>
        <w:rPr>
          <w:rFonts w:ascii="Times New Roman" w:hAnsi="Times New Roman" w:cs="Times New Roman"/>
        </w:rPr>
        <w:t xml:space="preserve"> детским садом</w:t>
      </w:r>
      <w:r w:rsidRPr="005243D9">
        <w:rPr>
          <w:rFonts w:ascii="Times New Roman" w:hAnsi="Times New Roman" w:cs="Times New Roman"/>
        </w:rPr>
        <w:t>, подпись удостоверяется печатью, регистрируется в порядке, предусмотренном инструкцией по делопроизводству. Претензия вручается родителю</w:t>
      </w:r>
      <w:r>
        <w:rPr>
          <w:rFonts w:ascii="Times New Roman" w:hAnsi="Times New Roman" w:cs="Times New Roman"/>
        </w:rPr>
        <w:t xml:space="preserve"> (законному представителю) воспитанника</w:t>
      </w:r>
      <w:r w:rsidRPr="005243D9">
        <w:rPr>
          <w:rFonts w:ascii="Times New Roman" w:hAnsi="Times New Roman" w:cs="Times New Roman"/>
        </w:rPr>
        <w:t xml:space="preserve"> лично (на экземпляре ДОУ родитель ставит отметку о получении, личную подпись, расшифровку подписи) или отправляется по почте с уведомлением о вручении.</w:t>
      </w:r>
    </w:p>
    <w:p w:rsidR="00947381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</w:t>
      </w:r>
      <w:r w:rsidRPr="005243D9">
        <w:rPr>
          <w:rFonts w:ascii="Times New Roman" w:hAnsi="Times New Roman" w:cs="Times New Roman"/>
        </w:rPr>
        <w:t xml:space="preserve">При наличии задолженности по родительской плате после проведённой претензионной работы заведующий </w:t>
      </w:r>
      <w:r>
        <w:rPr>
          <w:rFonts w:ascii="Times New Roman" w:hAnsi="Times New Roman" w:cs="Times New Roman"/>
        </w:rPr>
        <w:t xml:space="preserve">ДОУ </w:t>
      </w:r>
      <w:r w:rsidRPr="005243D9">
        <w:rPr>
          <w:rFonts w:ascii="Times New Roman" w:hAnsi="Times New Roman" w:cs="Times New Roman"/>
        </w:rPr>
        <w:t>обращается в суд с исковым заявлением о взыскании задолженности с родителей (законных</w:t>
      </w:r>
      <w:r>
        <w:rPr>
          <w:rFonts w:ascii="Times New Roman" w:hAnsi="Times New Roman" w:cs="Times New Roman"/>
        </w:rPr>
        <w:t xml:space="preserve"> представителей) воспитанников дошкольного образовательного учреждения</w:t>
      </w:r>
      <w:r w:rsidRPr="005243D9">
        <w:rPr>
          <w:rFonts w:ascii="Times New Roman" w:hAnsi="Times New Roman" w:cs="Times New Roman"/>
        </w:rPr>
        <w:t>. Исковое заявление подаётся в суд общей юрисдикции по месту жительства родителя (законног</w:t>
      </w:r>
      <w:r>
        <w:rPr>
          <w:rFonts w:ascii="Times New Roman" w:hAnsi="Times New Roman" w:cs="Times New Roman"/>
        </w:rPr>
        <w:t>о представителя) воспитанника</w:t>
      </w:r>
      <w:r w:rsidRPr="005243D9">
        <w:rPr>
          <w:rFonts w:ascii="Times New Roman" w:hAnsi="Times New Roman" w:cs="Times New Roman"/>
        </w:rPr>
        <w:t xml:space="preserve">, имеющего задолженность по родительской плате. </w:t>
      </w:r>
      <w:r w:rsidRPr="00362DB4">
        <w:rPr>
          <w:rFonts w:ascii="Times New Roman" w:hAnsi="Times New Roman" w:cs="Times New Roman"/>
          <w:color w:val="FFFFFF"/>
          <w:sz w:val="8"/>
          <w:szCs w:val="8"/>
        </w:rPr>
        <w:t>Данное положение о плате http://ohrana-tryda.com/node/2258</w:t>
      </w:r>
    </w:p>
    <w:p w:rsidR="00B34B2D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7.8. </w:t>
      </w:r>
      <w:r w:rsidRPr="005243D9">
        <w:rPr>
          <w:rFonts w:ascii="Times New Roman" w:hAnsi="Times New Roman" w:cs="Times New Roman"/>
        </w:rPr>
        <w:t>В суд представляется оригинал искового заявления со всеми приложениями, копия искового заявления (обязательно) и копия расчёта исковых требований для родителя (законного представителя)</w:t>
      </w:r>
      <w:r>
        <w:rPr>
          <w:rFonts w:ascii="Times New Roman" w:hAnsi="Times New Roman" w:cs="Times New Roman"/>
        </w:rPr>
        <w:t xml:space="preserve"> воспитанника</w:t>
      </w:r>
      <w:r w:rsidRPr="005243D9">
        <w:rPr>
          <w:rFonts w:ascii="Times New Roman" w:hAnsi="Times New Roman" w:cs="Times New Roman"/>
        </w:rPr>
        <w:t xml:space="preserve">, имеющего задолженность по родительской плате. К исковому заявлению прилагается копия претензии и уведомление о </w:t>
      </w:r>
      <w:r w:rsidRPr="005243D9">
        <w:rPr>
          <w:rFonts w:ascii="Times New Roman" w:hAnsi="Times New Roman" w:cs="Times New Roman"/>
        </w:rPr>
        <w:lastRenderedPageBreak/>
        <w:t>её получении, квитанция об уплате госпошлины, документ, подтвержда</w:t>
      </w:r>
      <w:r>
        <w:rPr>
          <w:rFonts w:ascii="Times New Roman" w:hAnsi="Times New Roman" w:cs="Times New Roman"/>
        </w:rPr>
        <w:t>ющий полномочия представителя ДОУ, копия договора между учреждением</w:t>
      </w:r>
      <w:r w:rsidRPr="005243D9">
        <w:rPr>
          <w:rFonts w:ascii="Times New Roman" w:hAnsi="Times New Roman" w:cs="Times New Roman"/>
        </w:rPr>
        <w:t xml:space="preserve"> и родителем (законным представителем), копии табе</w:t>
      </w:r>
      <w:r>
        <w:rPr>
          <w:rFonts w:ascii="Times New Roman" w:hAnsi="Times New Roman" w:cs="Times New Roman"/>
        </w:rPr>
        <w:t xml:space="preserve">лей учёта посещаемости детей. 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7.9. </w:t>
      </w:r>
      <w:r w:rsidRPr="005243D9">
        <w:rPr>
          <w:rFonts w:ascii="Times New Roman" w:hAnsi="Times New Roman" w:cs="Times New Roman"/>
        </w:rPr>
        <w:t>В случае</w:t>
      </w:r>
      <w:proofErr w:type="gramStart"/>
      <w:r w:rsidR="00B34B2D">
        <w:rPr>
          <w:rFonts w:ascii="Times New Roman" w:hAnsi="Times New Roman" w:cs="Times New Roman"/>
        </w:rPr>
        <w:t>,</w:t>
      </w:r>
      <w:proofErr w:type="gramEnd"/>
      <w:r w:rsidRPr="005243D9">
        <w:rPr>
          <w:rFonts w:ascii="Times New Roman" w:hAnsi="Times New Roman" w:cs="Times New Roman"/>
        </w:rPr>
        <w:t xml:space="preserve"> если родитель (законный представитель) </w:t>
      </w:r>
      <w:r>
        <w:rPr>
          <w:rFonts w:ascii="Times New Roman" w:hAnsi="Times New Roman" w:cs="Times New Roman"/>
        </w:rPr>
        <w:t xml:space="preserve">воспитанника </w:t>
      </w:r>
      <w:r w:rsidRPr="005243D9">
        <w:rPr>
          <w:rFonts w:ascii="Times New Roman" w:hAnsi="Times New Roman" w:cs="Times New Roman"/>
        </w:rPr>
        <w:t xml:space="preserve">не выполнил решение суда в течение месяца, заведующий проводит процедуру принудительного взыскания долга. Заведующий </w:t>
      </w:r>
      <w:r>
        <w:rPr>
          <w:rFonts w:ascii="Times New Roman" w:hAnsi="Times New Roman" w:cs="Times New Roman"/>
        </w:rPr>
        <w:t xml:space="preserve">детским садом </w:t>
      </w:r>
      <w:r w:rsidRPr="005243D9">
        <w:rPr>
          <w:rFonts w:ascii="Times New Roman" w:hAnsi="Times New Roman" w:cs="Times New Roman"/>
        </w:rPr>
        <w:t>обращается в службу судебных приставов по месту жительства родителя (законного представителя) с заявлением и исполнительным листом.</w:t>
      </w:r>
    </w:p>
    <w:p w:rsidR="00947381" w:rsidRPr="005243D9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7.10. </w:t>
      </w:r>
      <w:r w:rsidRPr="005243D9">
        <w:rPr>
          <w:rFonts w:ascii="Times New Roman" w:hAnsi="Times New Roman" w:cs="Times New Roman"/>
        </w:rPr>
        <w:t xml:space="preserve">Общий срок исковой давности по задолженности родительской платы составляет 3 года. Если долг не будет возвращён,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5243D9">
        <w:rPr>
          <w:rFonts w:ascii="Times New Roman" w:hAnsi="Times New Roman" w:cs="Times New Roman"/>
        </w:rPr>
        <w:t xml:space="preserve"> получит решение суда и постановление пристава. Эти документы подтверждают, что ДОУ приняты все меры для возврата задолженности. В этом случае задолженность признаётся нереальной к взысканию, и списывается, т.к. предпринятые действия не дали результата, и родитель</w:t>
      </w:r>
      <w:r>
        <w:rPr>
          <w:rFonts w:ascii="Times New Roman" w:hAnsi="Times New Roman" w:cs="Times New Roman"/>
        </w:rPr>
        <w:t xml:space="preserve"> (законный представитель)</w:t>
      </w:r>
      <w:r w:rsidRPr="005243D9">
        <w:rPr>
          <w:rFonts w:ascii="Times New Roman" w:hAnsi="Times New Roman" w:cs="Times New Roman"/>
        </w:rPr>
        <w:t xml:space="preserve"> не погасил долг.</w:t>
      </w:r>
    </w:p>
    <w:p w:rsidR="00947381" w:rsidRPr="008B2C92" w:rsidRDefault="00947381" w:rsidP="0094738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16"/>
          <w:szCs w:val="16"/>
        </w:rPr>
      </w:pPr>
    </w:p>
    <w:p w:rsidR="00947381" w:rsidRDefault="00947381" w:rsidP="00947381">
      <w:pPr>
        <w:pStyle w:val="a4"/>
        <w:spacing w:before="0" w:beforeAutospacing="0" w:after="0" w:afterAutospacing="0"/>
        <w:ind w:right="15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947381" w:rsidRDefault="00947381" w:rsidP="00947381">
      <w:pPr>
        <w:jc w:val="both"/>
        <w:rPr>
          <w:rFonts w:ascii="Times New Roman" w:hAnsi="Times New Roman" w:cs="Times New Roman"/>
          <w:color w:val="auto"/>
        </w:rPr>
      </w:pPr>
    </w:p>
    <w:p w:rsidR="00947381" w:rsidRPr="0013552E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 w:rsidRPr="008B2C92">
        <w:rPr>
          <w:rFonts w:ascii="Times New Roman" w:hAnsi="Times New Roman" w:cs="Times New Roman"/>
          <w:color w:val="auto"/>
        </w:rPr>
        <w:t xml:space="preserve">8.1. </w:t>
      </w:r>
      <w:r w:rsidRPr="003F4660">
        <w:rPr>
          <w:rFonts w:ascii="Times New Roman" w:hAnsi="Times New Roman" w:cs="Times New Roman"/>
          <w:color w:val="auto"/>
        </w:rPr>
        <w:t xml:space="preserve">Настоящее </w:t>
      </w:r>
      <w:hyperlink r:id="rId6" w:history="1">
        <w:r w:rsidRPr="003F4660">
          <w:rPr>
            <w:rStyle w:val="a3"/>
            <w:rFonts w:ascii="Times New Roman" w:hAnsi="Times New Roman" w:cs="Times New Roman"/>
            <w:color w:val="auto"/>
            <w:u w:val="none"/>
          </w:rPr>
          <w:t>Положение о родительской плате</w:t>
        </w:r>
      </w:hyperlink>
      <w:r w:rsidRPr="003F4660">
        <w:rPr>
          <w:rFonts w:ascii="Times New Roman" w:hAnsi="Times New Roman" w:cs="Times New Roman"/>
          <w:color w:val="auto"/>
        </w:rPr>
        <w:t xml:space="preserve"> является локальным</w:t>
      </w:r>
      <w:r w:rsidRPr="008B2C92">
        <w:rPr>
          <w:rFonts w:ascii="Times New Roman" w:hAnsi="Times New Roman" w:cs="Times New Roman"/>
          <w:color w:val="auto"/>
        </w:rPr>
        <w:t xml:space="preserve"> нормативным актом ДОУ, принимается на</w:t>
      </w:r>
      <w:r w:rsidRPr="00135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3552E">
        <w:rPr>
          <w:rFonts w:ascii="Times New Roman" w:hAnsi="Times New Roman" w:cs="Times New Roman"/>
        </w:rPr>
        <w:t xml:space="preserve">едагогическом совете, согласовывается с </w:t>
      </w:r>
      <w:r>
        <w:rPr>
          <w:rFonts w:ascii="Times New Roman" w:hAnsi="Times New Roman" w:cs="Times New Roman"/>
        </w:rPr>
        <w:t xml:space="preserve">Родительским комитетом </w:t>
      </w:r>
      <w:r w:rsidRPr="0013552E">
        <w:rPr>
          <w:rFonts w:ascii="Times New Roman" w:hAnsi="Times New Roman" w:cs="Times New Roman"/>
        </w:rPr>
        <w:t xml:space="preserve">и утверждается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947381" w:rsidRDefault="00947381" w:rsidP="00947381">
      <w:pPr>
        <w:pStyle w:val="a4"/>
        <w:tabs>
          <w:tab w:val="left" w:pos="9600"/>
        </w:tabs>
        <w:spacing w:before="0" w:beforeAutospacing="0" w:after="0" w:afterAutospacing="0"/>
        <w:ind w:right="31"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47381" w:rsidRPr="0013552E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 w:rsidRPr="00F87EC7">
        <w:rPr>
          <w:rFonts w:ascii="Times New Roman" w:hAnsi="Times New Roman" w:cs="Times New Roman"/>
          <w:color w:val="auto"/>
        </w:rPr>
        <w:t>8.3. Положение принимается на неопределенный срок. Изменения и дополнения к Положению</w:t>
      </w:r>
      <w:r w:rsidRPr="0013552E">
        <w:rPr>
          <w:rFonts w:ascii="Times New Roman" w:hAnsi="Times New Roman" w:cs="Times New Roman"/>
        </w:rPr>
        <w:t xml:space="preserve"> принимаютс</w:t>
      </w:r>
      <w:r>
        <w:rPr>
          <w:rFonts w:ascii="Times New Roman" w:hAnsi="Times New Roman" w:cs="Times New Roman"/>
        </w:rPr>
        <w:t>я в порядке, предусмотренном п.8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947381" w:rsidRDefault="00947381" w:rsidP="0094738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47381" w:rsidRDefault="00947381" w:rsidP="00947381">
      <w:pPr>
        <w:jc w:val="both"/>
        <w:rPr>
          <w:rFonts w:ascii="Times New Roman" w:hAnsi="Times New Roman" w:cs="Times New Roman"/>
        </w:rPr>
      </w:pPr>
    </w:p>
    <w:p w:rsidR="00947381" w:rsidRPr="00F73AAD" w:rsidRDefault="00947381" w:rsidP="00947381">
      <w:pPr>
        <w:ind w:right="-142"/>
        <w:jc w:val="both"/>
        <w:rPr>
          <w:rFonts w:ascii="Times New Roman" w:hAnsi="Times New Roman" w:cs="Times New Roman"/>
          <w:i/>
        </w:rPr>
      </w:pPr>
      <w:r w:rsidRPr="00F73AAD">
        <w:rPr>
          <w:rFonts w:ascii="Times New Roman" w:hAnsi="Times New Roman" w:cs="Times New Roman"/>
          <w:i/>
        </w:rPr>
        <w:t xml:space="preserve"> </w:t>
      </w:r>
      <w:r w:rsidRPr="00F73AAD">
        <w:rPr>
          <w:rFonts w:ascii="Times New Roman" w:hAnsi="Times New Roman" w:cs="Times New Roman"/>
          <w:i/>
          <w:color w:val="FF0000"/>
        </w:rPr>
        <w:t xml:space="preserve"> </w:t>
      </w:r>
      <w:r w:rsidRPr="00F73AAD">
        <w:rPr>
          <w:rFonts w:ascii="Times New Roman" w:hAnsi="Times New Roman" w:cs="Times New Roman"/>
          <w:i/>
        </w:rPr>
        <w:t xml:space="preserve"> </w:t>
      </w:r>
    </w:p>
    <w:sectPr w:rsidR="00947381" w:rsidRPr="00F73AAD" w:rsidSect="008C14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D51"/>
    <w:multiLevelType w:val="hybridMultilevel"/>
    <w:tmpl w:val="9A760984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555A"/>
    <w:multiLevelType w:val="hybridMultilevel"/>
    <w:tmpl w:val="6F4E9808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46C9"/>
    <w:multiLevelType w:val="hybridMultilevel"/>
    <w:tmpl w:val="82D81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03C0E"/>
    <w:multiLevelType w:val="hybridMultilevel"/>
    <w:tmpl w:val="465EE532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4386"/>
    <w:multiLevelType w:val="hybridMultilevel"/>
    <w:tmpl w:val="70B2DC3C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81"/>
    <w:rsid w:val="000B73E7"/>
    <w:rsid w:val="000C5411"/>
    <w:rsid w:val="001434A3"/>
    <w:rsid w:val="002149BA"/>
    <w:rsid w:val="00393131"/>
    <w:rsid w:val="006623B9"/>
    <w:rsid w:val="006E7041"/>
    <w:rsid w:val="00732111"/>
    <w:rsid w:val="00732245"/>
    <w:rsid w:val="008C140B"/>
    <w:rsid w:val="00902042"/>
    <w:rsid w:val="00947381"/>
    <w:rsid w:val="00A873D3"/>
    <w:rsid w:val="00B2628C"/>
    <w:rsid w:val="00B34B2D"/>
    <w:rsid w:val="00C86A17"/>
    <w:rsid w:val="00CC2318"/>
    <w:rsid w:val="00D917C0"/>
    <w:rsid w:val="00DB281F"/>
    <w:rsid w:val="00E3596C"/>
    <w:rsid w:val="00E6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381"/>
    <w:rPr>
      <w:color w:val="0066CC"/>
      <w:u w:val="single"/>
    </w:rPr>
  </w:style>
  <w:style w:type="character" w:customStyle="1" w:styleId="2">
    <w:name w:val="Основной текст (2)_"/>
    <w:link w:val="20"/>
    <w:rsid w:val="009473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38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947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9473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jjj</cp:lastModifiedBy>
  <cp:revision>5</cp:revision>
  <dcterms:created xsi:type="dcterms:W3CDTF">2022-12-12T05:45:00Z</dcterms:created>
  <dcterms:modified xsi:type="dcterms:W3CDTF">2022-12-16T08:36:00Z</dcterms:modified>
</cp:coreProperties>
</file>