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18" w:rsidRPr="00F66818" w:rsidRDefault="00F66818" w:rsidP="00F66818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2" w:right="104"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6681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Аннотация к </w:t>
      </w:r>
      <w:r w:rsid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а</w:t>
      </w:r>
      <w:r w:rsidR="00306B0C" w:rsidRP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даптированн</w:t>
      </w:r>
      <w:r w:rsid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ой</w:t>
      </w:r>
      <w:r w:rsidR="00306B0C" w:rsidRP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основн</w:t>
      </w:r>
      <w:r w:rsid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ой</w:t>
      </w:r>
      <w:r w:rsidR="00306B0C" w:rsidRP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образовательн</w:t>
      </w:r>
      <w:r w:rsid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ой</w:t>
      </w:r>
      <w:r w:rsidR="00306B0C" w:rsidRP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программ</w:t>
      </w:r>
      <w:r w:rsid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е</w:t>
      </w:r>
      <w:r w:rsidR="00306B0C" w:rsidRPr="00306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для детей с тяжелыми нарушениями речи 5-7 лет</w:t>
      </w:r>
    </w:p>
    <w:p w:rsidR="00F66818" w:rsidRPr="00B403A5" w:rsidRDefault="008B6F86" w:rsidP="00F66818">
      <w:pPr>
        <w:shd w:val="clear" w:color="auto" w:fill="FFFFFF"/>
        <w:spacing w:after="0" w:line="240" w:lineRule="auto"/>
        <w:ind w:left="102" w:right="10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i/>
          <w:color w:val="000000"/>
          <w:sz w:val="24"/>
          <w:szCs w:val="24"/>
          <w:u w:val="single"/>
        </w:rPr>
        <w:t>АООП</w:t>
      </w:r>
      <w:r w:rsidR="00F66818" w:rsidRPr="00F66818">
        <w:rPr>
          <w:rFonts w:ascii="Times New Roman" w:eastAsia="Times New Roman,Bold" w:hAnsi="Times New Roman" w:cs="Times New Roman"/>
          <w:b/>
          <w:i/>
          <w:color w:val="000000"/>
          <w:sz w:val="24"/>
          <w:szCs w:val="24"/>
          <w:u w:val="single"/>
        </w:rPr>
        <w:t xml:space="preserve"> для детей с нарушениями речи </w:t>
      </w:r>
      <w:r w:rsidR="00F66818"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</w:t>
      </w:r>
      <w:proofErr w:type="gramStart"/>
      <w:r w:rsidR="00F66818"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F66818"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F66818" w:rsidRPr="00B403A5" w:rsidRDefault="00F66818" w:rsidP="00F66818">
      <w:pPr>
        <w:shd w:val="clear" w:color="auto" w:fill="FFFFFF"/>
        <w:spacing w:after="0" w:line="240" w:lineRule="auto"/>
        <w:ind w:left="102" w:right="10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обеспечивает функцию доступности образования для каждого ребенка вне зависимости от его особенностей. Она обеспечивает становление и социализацию личности ребенка и ориентирует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периода детства.</w:t>
      </w:r>
    </w:p>
    <w:p w:rsidR="00F66818" w:rsidRPr="00B403A5" w:rsidRDefault="00F66818" w:rsidP="00F66818">
      <w:pPr>
        <w:shd w:val="clear" w:color="auto" w:fill="FFFFFF"/>
        <w:spacing w:after="0" w:line="240" w:lineRule="auto"/>
        <w:ind w:left="102" w:right="10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позициях гуманно-личностного отношения к ребенку и направлена на реализацию его потребностей, исходя из индивидуальных особенностей.</w:t>
      </w:r>
    </w:p>
    <w:p w:rsidR="004B246A" w:rsidRDefault="00F66818" w:rsidP="00306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06B0C" w:rsidRP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306B0C" w:rsidRP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разработана</w:t>
      </w:r>
      <w:r w:rsidR="00306B0C" w:rsidRP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306B0C" w:rsidRP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Примерной</w:t>
      </w:r>
      <w:r w:rsid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адаптированной </w:t>
      </w:r>
      <w:r w:rsidR="00306B0C" w:rsidRP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дошкольного образования для детей с тяжелыми нарушениями речи (ТНР) под ред. Лопатиной Л.В. (</w:t>
      </w:r>
      <w:hyperlink r:id="rId6">
        <w:r w:rsidR="00306B0C" w:rsidRPr="00306B0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https://fgosreestr.ru/registry/primernaya-adaptirovannaya-</w:t>
        </w:r>
      </w:hyperlink>
      <w:r w:rsidR="00306B0C" w:rsidRP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>
        <w:r w:rsidR="00306B0C" w:rsidRPr="00306B0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osnovnaya-obshheobrazovatelnaya-programma-nachalnogo-obshhego-obrazovaniya-</w:t>
        </w:r>
      </w:hyperlink>
      <w:r w:rsidR="00306B0C" w:rsidRP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proofErr w:type="spellStart"/>
        <w:r w:rsidR="00306B0C" w:rsidRPr="00306B0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obuchayushhixsya</w:t>
        </w:r>
        <w:proofErr w:type="spellEnd"/>
        <w:r w:rsidR="00306B0C" w:rsidRPr="00306B0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-s-</w:t>
        </w:r>
        <w:proofErr w:type="spellStart"/>
        <w:r w:rsidR="00306B0C" w:rsidRPr="00306B0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tyazhelymi</w:t>
        </w:r>
        <w:proofErr w:type="spellEnd"/>
        <w:r w:rsidR="00306B0C" w:rsidRPr="00306B0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="00306B0C" w:rsidRPr="00306B0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narusheniyami-rechi</w:t>
        </w:r>
        <w:proofErr w:type="spellEnd"/>
        <w:r w:rsidR="00306B0C" w:rsidRPr="00306B0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306B0C" w:rsidRPr="00306B0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06B0C" w:rsidRDefault="004B246A" w:rsidP="004B2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работа для детей с тяжелыми нарушениями речи с 5 до 7 лет строится в рамках ОБРАЗОВАТЕЛЬНОЙ ПРОГРАММЫ ДОШКОЛЬНОГО ОБРАЗОВАНИЯ МБДОУ ДЕТСКИЙ САД № 5 Г. КАМЕНКА.</w:t>
      </w:r>
    </w:p>
    <w:p w:rsidR="004B246A" w:rsidRPr="004B246A" w:rsidRDefault="004B246A" w:rsidP="004B246A">
      <w:pPr>
        <w:shd w:val="clear" w:color="auto" w:fill="FFFFFF"/>
        <w:spacing w:after="0" w:line="240" w:lineRule="auto"/>
        <w:ind w:left="102" w:right="10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дошкольников. Для каждой возрастной группы предложено оптимальное сочетание самостоятельной, индивидуальной и совместной деятельности, сбалансированное чередование специально организованной и нерегламентированной образовательной деятельности; свободное время для игр и отдыха детей выделено и в первой, и во второй половинах дня.</w:t>
      </w:r>
    </w:p>
    <w:p w:rsidR="004B246A" w:rsidRPr="004B246A" w:rsidRDefault="004B246A" w:rsidP="004B246A">
      <w:pPr>
        <w:shd w:val="clear" w:color="auto" w:fill="FFFFFF"/>
        <w:spacing w:after="0" w:line="240" w:lineRule="auto"/>
        <w:ind w:left="102" w:right="10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работы во всех пяти образовательных областях Программы является игровая деятельность, как основная форма деятельности дошкольников. Все коррекционно-развивающие индивидуальные, подгрупповые, групповые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4B246A" w:rsidRDefault="004B246A" w:rsidP="004B246A">
      <w:pPr>
        <w:shd w:val="clear" w:color="auto" w:fill="FFFFFF"/>
        <w:spacing w:after="0" w:line="240" w:lineRule="auto"/>
        <w:ind w:left="102" w:right="10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для детей с ТНР подразумевает квалифицированную коррекцию нарушений развития детей в форме проведения подгрупповых и индивидуальных занятий.</w:t>
      </w:r>
    </w:p>
    <w:p w:rsidR="004B246A" w:rsidRDefault="004B246A" w:rsidP="00F66818">
      <w:pPr>
        <w:shd w:val="clear" w:color="auto" w:fill="FFFFFF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данной Программы является построение системы работы в группах компенсирующей направленности для детей с тяжелыми нарушениями речи в возрасте с 5 до 7 лет, предусматривающей полную интеграцию действий всех специалистов дошкольного образовательного учреждения и родителей дошкольников.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6818" w:rsidRPr="00B403A5" w:rsidRDefault="00F66818" w:rsidP="00F66818">
      <w:pPr>
        <w:shd w:val="clear" w:color="auto" w:fill="FFFFFF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коррекционного обучения детей решаются следующие задачи:</w:t>
      </w:r>
    </w:p>
    <w:p w:rsidR="004B246A" w:rsidRPr="004B246A" w:rsidRDefault="004B246A" w:rsidP="004B246A">
      <w:pPr>
        <w:numPr>
          <w:ilvl w:val="2"/>
          <w:numId w:val="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адаптированной основной образовательной программы;</w:t>
      </w:r>
    </w:p>
    <w:p w:rsidR="004B246A" w:rsidRPr="004B246A" w:rsidRDefault="004B246A" w:rsidP="004B246A">
      <w:pPr>
        <w:numPr>
          <w:ilvl w:val="2"/>
          <w:numId w:val="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психофизического развития детей с ТНР;</w:t>
      </w:r>
    </w:p>
    <w:p w:rsidR="004B246A" w:rsidRPr="004B246A" w:rsidRDefault="004B246A" w:rsidP="004B246A">
      <w:pPr>
        <w:numPr>
          <w:ilvl w:val="2"/>
          <w:numId w:val="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и укрепление физического и психического детей с ТНР, в том числе их эмоционального благополучия;</w:t>
      </w:r>
    </w:p>
    <w:p w:rsidR="004B246A" w:rsidRPr="004B246A" w:rsidRDefault="004B246A" w:rsidP="004B246A">
      <w:pPr>
        <w:numPr>
          <w:ilvl w:val="2"/>
          <w:numId w:val="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4B246A" w:rsidRPr="004B246A" w:rsidRDefault="004B246A" w:rsidP="004B246A">
      <w:pPr>
        <w:numPr>
          <w:ilvl w:val="2"/>
          <w:numId w:val="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4B246A" w:rsidRPr="004B246A" w:rsidRDefault="004B246A" w:rsidP="004B246A">
      <w:pPr>
        <w:numPr>
          <w:ilvl w:val="2"/>
          <w:numId w:val="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4B246A" w:rsidRPr="004B246A" w:rsidRDefault="004B246A" w:rsidP="004B246A">
      <w:pPr>
        <w:numPr>
          <w:ilvl w:val="2"/>
          <w:numId w:val="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социокультурной среды, соответствующей психофизическим и индивидуальным особенностям детей с ТНР;</w:t>
      </w:r>
    </w:p>
    <w:p w:rsidR="004B246A" w:rsidRPr="004B246A" w:rsidRDefault="004B246A" w:rsidP="004B246A">
      <w:pPr>
        <w:numPr>
          <w:ilvl w:val="2"/>
          <w:numId w:val="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4B246A" w:rsidRPr="004B246A" w:rsidRDefault="004B246A" w:rsidP="004B246A">
      <w:pPr>
        <w:numPr>
          <w:ilvl w:val="2"/>
          <w:numId w:val="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4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F66818" w:rsidRPr="00B403A5" w:rsidRDefault="00F66818" w:rsidP="00F66818">
      <w:pPr>
        <w:shd w:val="clear" w:color="auto" w:fill="FFFFFF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содержании Программы предлагается система взаимодействия педагогов, специалистов и воспитателей. Эта система координирует деятельность всех специалистов.</w:t>
      </w:r>
    </w:p>
    <w:p w:rsidR="00F66818" w:rsidRPr="00B403A5" w:rsidRDefault="00F66818" w:rsidP="00F66818">
      <w:pPr>
        <w:shd w:val="clear" w:color="auto" w:fill="FFFFFF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направленность работы предполагает развитие игровой, мыслительной деятельности, развитие речи и расширение знаний об общей картине мира, освоение определенных знаний и умений с ориентиром на возрастные особенности детей.</w:t>
      </w:r>
    </w:p>
    <w:p w:rsidR="00F66818" w:rsidRPr="00B403A5" w:rsidRDefault="00F66818" w:rsidP="00F66818">
      <w:pPr>
        <w:shd w:val="clear" w:color="auto" w:fill="FFFFFF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8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раскрывает возможные формы работы с семьей в условиях дошкольного образования. Роль семьи заключается в системной и целенаправленной помощи ребенку, взаимодействии ее со всеми участниками педагогического процесса.</w:t>
      </w:r>
    </w:p>
    <w:p w:rsidR="008B6F86" w:rsidRDefault="008B6F86" w:rsidP="00F6681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B6F86" w:rsidRDefault="008B6F86" w:rsidP="00F6681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66818" w:rsidRPr="00EC4DD4" w:rsidRDefault="00F66818" w:rsidP="00F668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4DD4"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F66818" w:rsidRDefault="00F66818" w:rsidP="00F668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DD4">
        <w:rPr>
          <w:rFonts w:ascii="Times New Roman" w:hAnsi="Times New Roman" w:cs="Times New Roman"/>
          <w:sz w:val="24"/>
          <w:szCs w:val="24"/>
        </w:rPr>
        <w:t>Примерная адаптированная основная образовательная программа</w:t>
      </w:r>
      <w:r w:rsidRPr="00EC4DD4">
        <w:rPr>
          <w:rFonts w:ascii="Times New Roman" w:eastAsia="Calibri" w:hAnsi="Times New Roman" w:cs="Times New Roman"/>
          <w:sz w:val="24"/>
          <w:szCs w:val="24"/>
        </w:rPr>
        <w:t xml:space="preserve"> для дошкольников с тяжелыми нарушениями речи / Л. Б. </w:t>
      </w:r>
      <w:proofErr w:type="spellStart"/>
      <w:r w:rsidRPr="00EC4DD4">
        <w:rPr>
          <w:rFonts w:ascii="Times New Roman" w:eastAsia="Calibri" w:hAnsi="Times New Roman" w:cs="Times New Roman"/>
          <w:sz w:val="24"/>
          <w:szCs w:val="24"/>
        </w:rPr>
        <w:t>Баряева</w:t>
      </w:r>
      <w:proofErr w:type="spellEnd"/>
      <w:r w:rsidRPr="00EC4DD4">
        <w:rPr>
          <w:rFonts w:ascii="Times New Roman" w:eastAsia="Calibri" w:hAnsi="Times New Roman" w:cs="Times New Roman"/>
          <w:sz w:val="24"/>
          <w:szCs w:val="24"/>
        </w:rPr>
        <w:t xml:space="preserve">, Т.В. </w:t>
      </w:r>
      <w:proofErr w:type="spellStart"/>
      <w:r w:rsidRPr="00EC4DD4">
        <w:rPr>
          <w:rFonts w:ascii="Times New Roman" w:eastAsia="Calibri" w:hAnsi="Times New Roman" w:cs="Times New Roman"/>
          <w:sz w:val="24"/>
          <w:szCs w:val="24"/>
        </w:rPr>
        <w:t>Волосовец</w:t>
      </w:r>
      <w:proofErr w:type="spellEnd"/>
      <w:r w:rsidRPr="00EC4DD4">
        <w:rPr>
          <w:rFonts w:ascii="Times New Roman" w:eastAsia="Calibri" w:hAnsi="Times New Roman" w:cs="Times New Roman"/>
          <w:sz w:val="24"/>
          <w:szCs w:val="24"/>
        </w:rPr>
        <w:t xml:space="preserve">, О. </w:t>
      </w:r>
      <w:proofErr w:type="spellStart"/>
      <w:r w:rsidRPr="00EC4DD4">
        <w:rPr>
          <w:rFonts w:ascii="Times New Roman" w:eastAsia="Calibri" w:hAnsi="Times New Roman" w:cs="Times New Roman"/>
          <w:sz w:val="24"/>
          <w:szCs w:val="24"/>
        </w:rPr>
        <w:t>П.Гаврилушкина</w:t>
      </w:r>
      <w:proofErr w:type="spellEnd"/>
      <w:r w:rsidRPr="00EC4DD4">
        <w:rPr>
          <w:rFonts w:ascii="Times New Roman" w:eastAsia="Calibri" w:hAnsi="Times New Roman" w:cs="Times New Roman"/>
          <w:sz w:val="24"/>
          <w:szCs w:val="24"/>
        </w:rPr>
        <w:t>, Г. Г. Голубева и др.; Под</w:t>
      </w:r>
      <w:proofErr w:type="gramStart"/>
      <w:r w:rsidRPr="00EC4DD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C4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C4DD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EC4DD4">
        <w:rPr>
          <w:rFonts w:ascii="Times New Roman" w:eastAsia="Calibri" w:hAnsi="Times New Roman" w:cs="Times New Roman"/>
          <w:sz w:val="24"/>
          <w:szCs w:val="24"/>
        </w:rPr>
        <w:t>ед. проф. Л. В. Лопатиной. — СПб</w:t>
      </w:r>
      <w:proofErr w:type="gramStart"/>
      <w:r w:rsidRPr="00EC4DD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EC4DD4">
        <w:rPr>
          <w:rFonts w:ascii="Times New Roman" w:eastAsia="Calibri" w:hAnsi="Times New Roman" w:cs="Times New Roman"/>
          <w:sz w:val="24"/>
          <w:szCs w:val="24"/>
        </w:rPr>
        <w:t xml:space="preserve">2014. — 386 с. </w:t>
      </w:r>
    </w:p>
    <w:p w:rsidR="00067FF5" w:rsidRPr="00067FF5" w:rsidRDefault="00067FF5" w:rsidP="00F66818">
      <w:pPr>
        <w:pStyle w:val="Default"/>
        <w:numPr>
          <w:ilvl w:val="0"/>
          <w:numId w:val="3"/>
        </w:numPr>
        <w:jc w:val="both"/>
      </w:pPr>
      <w:bookmarkStart w:id="0" w:name="_GoBack"/>
      <w:bookmarkEnd w:id="0"/>
      <w:r w:rsidRPr="00067FF5">
        <w:t>ОБРАЗОВАТЕЛЬН</w:t>
      </w:r>
      <w:r>
        <w:t>АЯ</w:t>
      </w:r>
      <w:r w:rsidRPr="00067FF5">
        <w:t xml:space="preserve"> ПРОГРАММ</w:t>
      </w:r>
      <w:r>
        <w:t>А</w:t>
      </w:r>
      <w:r w:rsidRPr="00067FF5">
        <w:t xml:space="preserve"> ДОШКОЛЬНОГО ОБРАЗОВАНИЯ МБДОУ ДЕТСКИЙ САД № 5 Г. КАМЕНКА.</w:t>
      </w:r>
    </w:p>
    <w:p w:rsidR="00F66818" w:rsidRPr="00F66818" w:rsidRDefault="00F66818" w:rsidP="00F66818">
      <w:pPr>
        <w:rPr>
          <w:rFonts w:ascii="Times New Roman" w:hAnsi="Times New Roman" w:cs="Times New Roman"/>
          <w:sz w:val="24"/>
          <w:szCs w:val="24"/>
        </w:rPr>
      </w:pPr>
    </w:p>
    <w:p w:rsidR="00E3250B" w:rsidRPr="00F66818" w:rsidRDefault="00E3250B">
      <w:pPr>
        <w:rPr>
          <w:rFonts w:ascii="Times New Roman" w:hAnsi="Times New Roman" w:cs="Times New Roman"/>
          <w:sz w:val="24"/>
          <w:szCs w:val="24"/>
        </w:rPr>
      </w:pPr>
    </w:p>
    <w:sectPr w:rsidR="00E3250B" w:rsidRPr="00F66818" w:rsidSect="00E6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5AB"/>
    <w:multiLevelType w:val="multilevel"/>
    <w:tmpl w:val="EE7E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42C2E"/>
    <w:multiLevelType w:val="multilevel"/>
    <w:tmpl w:val="136EA1CA"/>
    <w:lvl w:ilvl="0">
      <w:start w:val="1"/>
      <w:numFmt w:val="decimal"/>
      <w:lvlText w:val="%1"/>
      <w:lvlJc w:val="left"/>
      <w:pPr>
        <w:ind w:left="12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–"/>
      <w:lvlJc w:val="left"/>
      <w:pPr>
        <w:ind w:left="8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183"/>
      </w:pPr>
      <w:rPr>
        <w:rFonts w:hint="default"/>
        <w:lang w:val="ru-RU" w:eastAsia="en-US" w:bidi="ar-SA"/>
      </w:rPr>
    </w:lvl>
  </w:abstractNum>
  <w:abstractNum w:abstractNumId="2">
    <w:nsid w:val="393B4247"/>
    <w:multiLevelType w:val="hybridMultilevel"/>
    <w:tmpl w:val="7870E52A"/>
    <w:lvl w:ilvl="0" w:tplc="D7F0B48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0099"/>
    <w:multiLevelType w:val="multilevel"/>
    <w:tmpl w:val="2CFC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818"/>
    <w:rsid w:val="00067FF5"/>
    <w:rsid w:val="00306B0C"/>
    <w:rsid w:val="004B246A"/>
    <w:rsid w:val="00813956"/>
    <w:rsid w:val="008B6F86"/>
    <w:rsid w:val="00E3250B"/>
    <w:rsid w:val="00E64EBB"/>
    <w:rsid w:val="00F6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BB"/>
  </w:style>
  <w:style w:type="paragraph" w:styleId="1">
    <w:name w:val="heading 1"/>
    <w:basedOn w:val="a"/>
    <w:link w:val="10"/>
    <w:uiPriority w:val="9"/>
    <w:qFormat/>
    <w:rsid w:val="00F66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3">
    <w:name w:val="c13"/>
    <w:basedOn w:val="a0"/>
    <w:rsid w:val="00F66818"/>
  </w:style>
  <w:style w:type="paragraph" w:customStyle="1" w:styleId="Default">
    <w:name w:val="Default"/>
    <w:rsid w:val="00F66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1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306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ya-adaptirovannaya-osnovnaya-obshheobrazovatelnaya-programma-nachalnogo-obshhego-obrazovaniya-obuchayushhixsya-s-tyazhelymi-narusheniyami-rech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osreestr.ru/registry/primernaya-adaptirovannaya-osnovnaya-obshheobrazovatelnaya-programma-nachalnogo-obshhego-obrazovaniya-obuchayushhixsya-s-tyazhelymi-narusheniyami-rec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registry/primernaya-adaptirovannaya-osnovnaya-obshheobrazovatelnaya-programma-nachalnogo-obshhego-obrazovaniya-obuchayushhixsya-s-tyazhelymi-narusheniyami-re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2022-10-13T06:49:00Z</dcterms:created>
  <dcterms:modified xsi:type="dcterms:W3CDTF">2022-10-31T20:15:00Z</dcterms:modified>
</cp:coreProperties>
</file>